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79878" w14:textId="77777777" w:rsidR="00C4477C" w:rsidRPr="002519A4" w:rsidRDefault="00C4477C" w:rsidP="00C4477C">
      <w:pPr>
        <w:shd w:val="clear" w:color="auto" w:fill="66FF33"/>
        <w:spacing w:before="80" w:after="80" w:line="240" w:lineRule="auto"/>
        <w:rPr>
          <w:b/>
        </w:rPr>
      </w:pPr>
      <w:r w:rsidRPr="002519A4">
        <w:rPr>
          <w:rFonts w:ascii="Times New Roman" w:hAnsi="Times New Roman"/>
          <w:b/>
          <w:sz w:val="24"/>
          <w:szCs w:val="24"/>
        </w:rPr>
        <w:t>РЕСПУБЛИКА АДЫГЕЯ</w:t>
      </w:r>
    </w:p>
    <w:p w14:paraId="7D90F12E" w14:textId="77777777" w:rsidR="004F153D" w:rsidRDefault="004F153D" w:rsidP="004F153D">
      <w:pPr>
        <w:pStyle w:val="Title32"/>
        <w:jc w:val="left"/>
        <w:rPr>
          <w:rFonts w:ascii="Times New Roman" w:hAnsi="Times New Roman"/>
          <w:snapToGrid/>
          <w:sz w:val="16"/>
          <w:szCs w:val="16"/>
        </w:rPr>
      </w:pPr>
    </w:p>
    <w:p w14:paraId="137CE94B" w14:textId="77777777" w:rsidR="0091124D" w:rsidRPr="00217315" w:rsidRDefault="0091124D" w:rsidP="004F153D">
      <w:pPr>
        <w:pStyle w:val="Title32"/>
        <w:jc w:val="left"/>
        <w:rPr>
          <w:rFonts w:ascii="Times New Roman" w:hAnsi="Times New Roman"/>
          <w:snapToGrid/>
          <w:sz w:val="16"/>
          <w:szCs w:val="16"/>
        </w:rPr>
      </w:pPr>
    </w:p>
    <w:p w14:paraId="769400A4" w14:textId="3999481A" w:rsidR="008B5F41" w:rsidRPr="008B5F41" w:rsidRDefault="008B5F41" w:rsidP="008B5F41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8B5F41">
        <w:rPr>
          <w:rFonts w:ascii="Times New Roman" w:hAnsi="Times New Roman"/>
          <w:b/>
          <w:sz w:val="16"/>
          <w:szCs w:val="16"/>
        </w:rPr>
        <w:t>ПРИЕМ И ВЫБЫТИЕ РАБОТНИКОВ</w:t>
      </w:r>
      <w:r w:rsidRPr="008B5F41">
        <w:rPr>
          <w:rFonts w:ascii="Times New Roman" w:hAnsi="Times New Roman"/>
          <w:b/>
          <w:sz w:val="16"/>
          <w:szCs w:val="16"/>
        </w:rPr>
        <w:br/>
        <w:t>ПО ВИДАМ ЭКОНОМИЧЕСКОЙ ДЕЯТЕЛЬНОСТИ</w:t>
      </w:r>
      <w:r w:rsidR="00CB2F25">
        <w:rPr>
          <w:rFonts w:ascii="Times New Roman" w:hAnsi="Times New Roman"/>
          <w:b/>
          <w:sz w:val="16"/>
          <w:szCs w:val="16"/>
        </w:rPr>
        <w:br/>
      </w:r>
      <w:r w:rsidR="00CB2F25" w:rsidRPr="00CB2F25">
        <w:rPr>
          <w:rFonts w:ascii="Times New Roman" w:hAnsi="Times New Roman"/>
          <w:b/>
          <w:sz w:val="16"/>
          <w:szCs w:val="16"/>
        </w:rPr>
        <w:t>(без субъектов малого предпринимательства)</w:t>
      </w:r>
    </w:p>
    <w:p w14:paraId="26E98339" w14:textId="77777777" w:rsidR="008B5F41" w:rsidRPr="008B5F41" w:rsidRDefault="008B5F41" w:rsidP="008B5F41">
      <w:pPr>
        <w:spacing w:after="12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8B5F41">
        <w:rPr>
          <w:rFonts w:ascii="Times New Roman" w:hAnsi="Times New Roman"/>
          <w:b/>
          <w:sz w:val="16"/>
          <w:szCs w:val="16"/>
        </w:rPr>
        <w:t>во II</w:t>
      </w:r>
      <w:r w:rsidRPr="008B5F41">
        <w:rPr>
          <w:rFonts w:ascii="Times New Roman" w:hAnsi="Times New Roman"/>
          <w:b/>
          <w:sz w:val="12"/>
          <w:szCs w:val="16"/>
          <w:lang w:val="en-US"/>
        </w:rPr>
        <w:t xml:space="preserve"> </w:t>
      </w:r>
      <w:r w:rsidRPr="008B5F41">
        <w:rPr>
          <w:rFonts w:ascii="Times New Roman" w:hAnsi="Times New Roman"/>
          <w:b/>
          <w:sz w:val="16"/>
          <w:szCs w:val="16"/>
        </w:rPr>
        <w:t>квартале 2023 года</w:t>
      </w:r>
    </w:p>
    <w:tbl>
      <w:tblPr>
        <w:tblW w:w="913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6"/>
        <w:gridCol w:w="625"/>
        <w:gridCol w:w="627"/>
        <w:gridCol w:w="703"/>
        <w:gridCol w:w="701"/>
        <w:gridCol w:w="630"/>
        <w:gridCol w:w="631"/>
        <w:gridCol w:w="630"/>
        <w:gridCol w:w="630"/>
        <w:gridCol w:w="676"/>
        <w:gridCol w:w="676"/>
      </w:tblGrid>
      <w:tr w:rsidR="008B5F41" w:rsidRPr="008B5F41" w14:paraId="7028C626" w14:textId="77777777" w:rsidTr="00200571">
        <w:trPr>
          <w:tblHeader/>
          <w:jc w:val="center"/>
        </w:trPr>
        <w:tc>
          <w:tcPr>
            <w:tcW w:w="2606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75BEE0F" w14:textId="77777777" w:rsidR="008B5F41" w:rsidRPr="008B5F41" w:rsidRDefault="008B5F41" w:rsidP="008B5F41">
            <w:pPr>
              <w:spacing w:after="0" w:line="180" w:lineRule="exact"/>
              <w:ind w:right="284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252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892CF" w14:textId="77777777" w:rsidR="008B5F41" w:rsidRPr="008B5F41" w:rsidRDefault="008B5F41" w:rsidP="008B5F41">
            <w:pPr>
              <w:spacing w:after="0" w:line="180" w:lineRule="exact"/>
              <w:ind w:left="-110" w:right="-116"/>
              <w:jc w:val="center"/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Принято</w:t>
            </w:r>
          </w:p>
          <w:p w14:paraId="45B4F57A" w14:textId="77777777" w:rsidR="008B5F41" w:rsidRPr="008B5F41" w:rsidRDefault="008B5F41" w:rsidP="008B5F41">
            <w:pPr>
              <w:spacing w:after="0" w:line="180" w:lineRule="exact"/>
              <w:ind w:left="-110" w:right="-116"/>
              <w:jc w:val="center"/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работников</w:t>
            </w:r>
          </w:p>
        </w:tc>
        <w:tc>
          <w:tcPr>
            <w:tcW w:w="1404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A20D6" w14:textId="77777777" w:rsidR="008B5F41" w:rsidRPr="008B5F41" w:rsidRDefault="008B5F41" w:rsidP="008B5F41">
            <w:pPr>
              <w:spacing w:after="0" w:line="180" w:lineRule="exact"/>
              <w:ind w:left="-110" w:right="-116"/>
              <w:jc w:val="center"/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  <w:t>Из них на</w:t>
            </w:r>
          </w:p>
          <w:p w14:paraId="330A9194" w14:textId="77777777" w:rsidR="008B5F41" w:rsidRPr="008B5F41" w:rsidRDefault="008B5F41" w:rsidP="008B5F41">
            <w:pPr>
              <w:spacing w:after="0" w:line="180" w:lineRule="exact"/>
              <w:ind w:left="-110" w:right="-116"/>
              <w:jc w:val="center"/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  <w:t>дополнительно</w:t>
            </w:r>
          </w:p>
          <w:p w14:paraId="377F9A75" w14:textId="77777777" w:rsidR="008B5F41" w:rsidRPr="008B5F41" w:rsidRDefault="008B5F41" w:rsidP="008B5F41">
            <w:pPr>
              <w:spacing w:after="0" w:line="180" w:lineRule="exact"/>
              <w:ind w:left="-110" w:right="-116"/>
              <w:jc w:val="center"/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  <w:t>введенные</w:t>
            </w:r>
          </w:p>
          <w:p w14:paraId="35553D1E" w14:textId="77777777" w:rsidR="008B5F41" w:rsidRPr="008B5F41" w:rsidRDefault="008B5F41" w:rsidP="008B5F41">
            <w:pPr>
              <w:spacing w:after="0" w:line="180" w:lineRule="exact"/>
              <w:ind w:left="-110" w:right="-116"/>
              <w:jc w:val="center"/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  <w:t>рабочие места</w:t>
            </w:r>
          </w:p>
        </w:tc>
        <w:tc>
          <w:tcPr>
            <w:tcW w:w="126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66DBC" w14:textId="77777777" w:rsidR="008B5F41" w:rsidRPr="008B5F41" w:rsidRDefault="008B5F41" w:rsidP="008B5F41">
            <w:pPr>
              <w:spacing w:after="0" w:line="180" w:lineRule="exact"/>
              <w:ind w:left="-110" w:right="-116"/>
              <w:jc w:val="center"/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Выбыло</w:t>
            </w:r>
          </w:p>
          <w:p w14:paraId="517C83DC" w14:textId="77777777" w:rsidR="008B5F41" w:rsidRPr="008B5F41" w:rsidRDefault="008B5F41" w:rsidP="008B5F41">
            <w:pPr>
              <w:spacing w:after="0" w:line="180" w:lineRule="exact"/>
              <w:ind w:left="-110" w:right="-116"/>
              <w:jc w:val="center"/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работников</w:t>
            </w:r>
          </w:p>
        </w:tc>
        <w:tc>
          <w:tcPr>
            <w:tcW w:w="2612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0DB8276" w14:textId="77777777" w:rsidR="008B5F41" w:rsidRPr="008B5F41" w:rsidRDefault="008B5F41" w:rsidP="008B5F41">
            <w:pPr>
              <w:spacing w:after="0" w:line="180" w:lineRule="exact"/>
              <w:ind w:left="-110" w:right="-116"/>
              <w:jc w:val="center"/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  <w:t>Из них по причинам</w:t>
            </w:r>
          </w:p>
        </w:tc>
      </w:tr>
      <w:tr w:rsidR="008B5F41" w:rsidRPr="008B5F41" w14:paraId="296D0D89" w14:textId="77777777" w:rsidTr="00200571">
        <w:trPr>
          <w:trHeight w:val="287"/>
          <w:tblHeader/>
          <w:jc w:val="center"/>
        </w:trPr>
        <w:tc>
          <w:tcPr>
            <w:tcW w:w="2606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6A57A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252" w:type="dxa"/>
            <w:gridSpan w:val="2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714F6" w14:textId="77777777" w:rsidR="008B5F41" w:rsidRPr="008B5F41" w:rsidRDefault="008B5F41" w:rsidP="008B5F41">
            <w:pPr>
              <w:spacing w:after="0" w:line="240" w:lineRule="auto"/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404" w:type="dxa"/>
            <w:gridSpan w:val="2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DA76" w14:textId="77777777" w:rsidR="008B5F41" w:rsidRPr="008B5F41" w:rsidRDefault="008B5F41" w:rsidP="008B5F41">
            <w:pPr>
              <w:spacing w:after="0" w:line="240" w:lineRule="auto"/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261" w:type="dxa"/>
            <w:gridSpan w:val="2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8CA70" w14:textId="77777777" w:rsidR="008B5F41" w:rsidRPr="008B5F41" w:rsidRDefault="008B5F41" w:rsidP="008B5F41">
            <w:pPr>
              <w:spacing w:after="0" w:line="240" w:lineRule="auto"/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B2857" w14:textId="77777777" w:rsidR="008B5F41" w:rsidRPr="008B5F41" w:rsidRDefault="008B5F41" w:rsidP="008B5F41">
            <w:pPr>
              <w:spacing w:after="0" w:line="180" w:lineRule="exact"/>
              <w:ind w:left="-110" w:right="-116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в связи с</w:t>
            </w:r>
          </w:p>
          <w:p w14:paraId="3FC782F9" w14:textId="77777777" w:rsidR="008B5F41" w:rsidRPr="008B5F41" w:rsidRDefault="008B5F41" w:rsidP="008B5F41">
            <w:pPr>
              <w:spacing w:after="0" w:line="180" w:lineRule="exact"/>
              <w:ind w:left="-110" w:right="-116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сокращением</w:t>
            </w:r>
          </w:p>
          <w:p w14:paraId="63F85D8D" w14:textId="77777777" w:rsidR="008B5F41" w:rsidRPr="008B5F41" w:rsidRDefault="008B5F41" w:rsidP="008B5F41">
            <w:pPr>
              <w:spacing w:after="0" w:line="180" w:lineRule="exact"/>
              <w:ind w:left="-110" w:right="-116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численности</w:t>
            </w:r>
          </w:p>
          <w:p w14:paraId="4A29D4EC" w14:textId="77777777" w:rsidR="008B5F41" w:rsidRPr="008B5F41" w:rsidRDefault="008B5F41" w:rsidP="008B5F41">
            <w:pPr>
              <w:spacing w:after="0" w:line="180" w:lineRule="exact"/>
              <w:ind w:left="-110" w:right="-116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работников</w:t>
            </w:r>
          </w:p>
        </w:tc>
        <w:tc>
          <w:tcPr>
            <w:tcW w:w="13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1DA2E63" w14:textId="77777777" w:rsidR="008B5F41" w:rsidRPr="008B5F41" w:rsidRDefault="008B5F41" w:rsidP="008B5F41">
            <w:pPr>
              <w:spacing w:after="0" w:line="180" w:lineRule="exact"/>
              <w:ind w:left="-110" w:right="-116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по собственному</w:t>
            </w:r>
          </w:p>
          <w:p w14:paraId="6A325ED5" w14:textId="77777777" w:rsidR="008B5F41" w:rsidRPr="008B5F41" w:rsidRDefault="008B5F41" w:rsidP="008B5F41">
            <w:pPr>
              <w:spacing w:after="0" w:line="180" w:lineRule="exact"/>
              <w:ind w:left="-110" w:right="-116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желанию</w:t>
            </w:r>
          </w:p>
        </w:tc>
      </w:tr>
      <w:tr w:rsidR="008B5F41" w:rsidRPr="008B5F41" w14:paraId="69740F5C" w14:textId="77777777" w:rsidTr="00200571">
        <w:trPr>
          <w:trHeight w:val="276"/>
          <w:tblHeader/>
          <w:jc w:val="center"/>
        </w:trPr>
        <w:tc>
          <w:tcPr>
            <w:tcW w:w="2606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D19C9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305C5" w14:textId="77777777" w:rsidR="008B5F41" w:rsidRPr="008B5F41" w:rsidRDefault="008B5F41" w:rsidP="008B5F41">
            <w:pPr>
              <w:spacing w:after="0" w:line="180" w:lineRule="exact"/>
              <w:ind w:left="-108" w:right="-40"/>
              <w:jc w:val="center"/>
              <w:rPr>
                <w:rFonts w:ascii="Times New Roman" w:eastAsia="Arial Unicode MS" w:hAnsi="Times New Roman"/>
                <w:i/>
                <w:iCs/>
                <w:sz w:val="16"/>
                <w:szCs w:val="16"/>
                <w:lang w:val="en-US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человек</w:t>
            </w:r>
          </w:p>
        </w:tc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11090" w14:textId="77777777" w:rsidR="008B5F41" w:rsidRPr="008B5F41" w:rsidRDefault="008B5F41" w:rsidP="008B5F41">
            <w:pPr>
              <w:spacing w:after="0" w:line="180" w:lineRule="exact"/>
              <w:ind w:left="-110" w:right="-41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в % к</w:t>
            </w:r>
          </w:p>
          <w:p w14:paraId="63A52E6A" w14:textId="77777777" w:rsidR="008B5F41" w:rsidRPr="008B5F41" w:rsidRDefault="008B5F41" w:rsidP="008B5F41">
            <w:pPr>
              <w:spacing w:after="0" w:line="180" w:lineRule="exact"/>
              <w:ind w:left="-110" w:right="-41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спи-</w:t>
            </w:r>
          </w:p>
          <w:p w14:paraId="52F28AFF" w14:textId="77777777" w:rsidR="008B5F41" w:rsidRPr="008B5F41" w:rsidRDefault="008B5F41" w:rsidP="008B5F41">
            <w:pPr>
              <w:spacing w:after="0" w:line="180" w:lineRule="exact"/>
              <w:ind w:left="-110" w:right="-41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сочной</w:t>
            </w:r>
          </w:p>
          <w:p w14:paraId="3DCB4775" w14:textId="77777777" w:rsidR="008B5F41" w:rsidRPr="008B5F41" w:rsidRDefault="008B5F41" w:rsidP="008B5F41">
            <w:pPr>
              <w:spacing w:after="0" w:line="180" w:lineRule="exact"/>
              <w:ind w:left="-110" w:right="-41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численности</w:t>
            </w:r>
          </w:p>
        </w:tc>
        <w:tc>
          <w:tcPr>
            <w:tcW w:w="1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11FC8" w14:textId="77777777" w:rsidR="008B5F41" w:rsidRPr="008B5F41" w:rsidRDefault="008B5F41" w:rsidP="008B5F41">
            <w:pPr>
              <w:spacing w:after="0" w:line="240" w:lineRule="auto"/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D120D" w14:textId="77777777" w:rsidR="008B5F41" w:rsidRPr="008B5F41" w:rsidRDefault="008B5F41" w:rsidP="008B5F41">
            <w:pPr>
              <w:spacing w:after="0" w:line="180" w:lineRule="exact"/>
              <w:ind w:left="-110" w:right="-41"/>
              <w:jc w:val="center"/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человек</w:t>
            </w:r>
          </w:p>
        </w:tc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A40C2" w14:textId="77777777" w:rsidR="008B5F41" w:rsidRPr="008B5F41" w:rsidRDefault="008B5F41" w:rsidP="008B5F41">
            <w:pPr>
              <w:spacing w:after="0" w:line="180" w:lineRule="exact"/>
              <w:ind w:left="-110" w:right="-41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в % к</w:t>
            </w:r>
          </w:p>
          <w:p w14:paraId="10B3299F" w14:textId="77777777" w:rsidR="008B5F41" w:rsidRPr="008B5F41" w:rsidRDefault="008B5F41" w:rsidP="008B5F41">
            <w:pPr>
              <w:spacing w:after="0" w:line="180" w:lineRule="exact"/>
              <w:ind w:left="-110" w:right="-41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спи-</w:t>
            </w:r>
          </w:p>
          <w:p w14:paraId="445075C1" w14:textId="77777777" w:rsidR="008B5F41" w:rsidRPr="008B5F41" w:rsidRDefault="008B5F41" w:rsidP="008B5F41">
            <w:pPr>
              <w:spacing w:after="0" w:line="180" w:lineRule="exact"/>
              <w:ind w:left="-110" w:right="-41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сочной</w:t>
            </w:r>
          </w:p>
          <w:p w14:paraId="5DC24168" w14:textId="77777777" w:rsidR="008B5F41" w:rsidRPr="008B5F41" w:rsidRDefault="008B5F41" w:rsidP="008B5F41">
            <w:pPr>
              <w:spacing w:after="0" w:line="180" w:lineRule="exact"/>
              <w:ind w:left="-110" w:right="-41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численности</w:t>
            </w: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419E3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3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1CA8B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</w:tr>
      <w:tr w:rsidR="008B5F41" w:rsidRPr="008B5F41" w14:paraId="688091D5" w14:textId="77777777" w:rsidTr="00200571">
        <w:trPr>
          <w:trHeight w:val="276"/>
          <w:tblHeader/>
          <w:jc w:val="center"/>
        </w:trPr>
        <w:tc>
          <w:tcPr>
            <w:tcW w:w="2606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E34FC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364FE" w14:textId="77777777" w:rsidR="008B5F41" w:rsidRPr="008B5F41" w:rsidRDefault="008B5F41" w:rsidP="008B5F41">
            <w:pPr>
              <w:spacing w:after="0" w:line="240" w:lineRule="auto"/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615A7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9760B" w14:textId="77777777" w:rsidR="008B5F41" w:rsidRPr="008B5F41" w:rsidRDefault="008B5F41" w:rsidP="008B5F41">
            <w:pPr>
              <w:spacing w:after="0" w:line="240" w:lineRule="auto"/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25DAF" w14:textId="77777777" w:rsidR="008B5F41" w:rsidRPr="008B5F41" w:rsidRDefault="008B5F41" w:rsidP="008B5F41">
            <w:pPr>
              <w:spacing w:after="0" w:line="240" w:lineRule="auto"/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0ECAC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4641E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1A060" w14:textId="77777777" w:rsidR="008B5F41" w:rsidRPr="008B5F41" w:rsidRDefault="008B5F41" w:rsidP="008B5F41">
            <w:pPr>
              <w:spacing w:after="0" w:line="180" w:lineRule="exact"/>
              <w:ind w:left="-110" w:right="-41"/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en-US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человек</w:t>
            </w:r>
          </w:p>
        </w:tc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33255AC" w14:textId="77777777" w:rsidR="008B5F41" w:rsidRPr="008B5F41" w:rsidRDefault="008B5F41" w:rsidP="008B5F41">
            <w:pPr>
              <w:spacing w:after="0" w:line="180" w:lineRule="exact"/>
              <w:ind w:left="-110" w:right="-41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в % к</w:t>
            </w:r>
          </w:p>
          <w:p w14:paraId="5D0D764F" w14:textId="77777777" w:rsidR="008B5F41" w:rsidRPr="008B5F41" w:rsidRDefault="008B5F41" w:rsidP="008B5F41">
            <w:pPr>
              <w:spacing w:after="0" w:line="180" w:lineRule="exact"/>
              <w:ind w:left="-110" w:right="-41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выбывшим</w:t>
            </w:r>
          </w:p>
        </w:tc>
      </w:tr>
      <w:tr w:rsidR="008B5F41" w:rsidRPr="008B5F41" w14:paraId="58AC29CC" w14:textId="77777777" w:rsidTr="00200571">
        <w:trPr>
          <w:trHeight w:val="276"/>
          <w:tblHeader/>
          <w:jc w:val="center"/>
        </w:trPr>
        <w:tc>
          <w:tcPr>
            <w:tcW w:w="2606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7901E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08C6A" w14:textId="77777777" w:rsidR="008B5F41" w:rsidRPr="008B5F41" w:rsidRDefault="008B5F41" w:rsidP="008B5F41">
            <w:pPr>
              <w:spacing w:after="0" w:line="240" w:lineRule="auto"/>
              <w:rPr>
                <w:rFonts w:ascii="Times New Roman" w:eastAsia="Arial Unicode MS" w:hAnsi="Times New Roman"/>
                <w:i/>
                <w:iCs/>
                <w:sz w:val="16"/>
                <w:szCs w:val="16"/>
                <w:lang w:val="en-US"/>
              </w:rPr>
            </w:pPr>
          </w:p>
        </w:tc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79D37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73799" w14:textId="77777777" w:rsidR="008B5F41" w:rsidRPr="008B5F41" w:rsidRDefault="008B5F41" w:rsidP="008B5F41">
            <w:pPr>
              <w:spacing w:after="0" w:line="180" w:lineRule="exact"/>
              <w:ind w:left="-85" w:right="-42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человек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CC2A5" w14:textId="77777777" w:rsidR="008B5F41" w:rsidRPr="008B5F41" w:rsidRDefault="008B5F41" w:rsidP="008B5F41">
            <w:pPr>
              <w:spacing w:after="0" w:line="180" w:lineRule="exact"/>
              <w:ind w:left="-57" w:right="-109"/>
              <w:jc w:val="center"/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  <w:t>в % к</w:t>
            </w:r>
          </w:p>
          <w:p w14:paraId="01741A86" w14:textId="77777777" w:rsidR="008B5F41" w:rsidRPr="008B5F41" w:rsidRDefault="008B5F41" w:rsidP="008B5F41">
            <w:pPr>
              <w:spacing w:after="0" w:line="180" w:lineRule="exact"/>
              <w:ind w:left="-57" w:right="-109"/>
              <w:jc w:val="center"/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  <w:t>принятым</w:t>
            </w: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A2D57" w14:textId="77777777" w:rsidR="008B5F41" w:rsidRPr="008B5F41" w:rsidRDefault="008B5F41" w:rsidP="008B5F41">
            <w:pPr>
              <w:spacing w:after="0" w:line="240" w:lineRule="auto"/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A5852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B0E70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5D7EC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  <w:lang w:val="en-US"/>
              </w:rPr>
            </w:pPr>
          </w:p>
        </w:tc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1D94EAE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</w:tr>
      <w:tr w:rsidR="008B5F41" w:rsidRPr="008B5F41" w14:paraId="05011A1F" w14:textId="77777777" w:rsidTr="00200571">
        <w:trPr>
          <w:tblHeader/>
          <w:jc w:val="center"/>
        </w:trPr>
        <w:tc>
          <w:tcPr>
            <w:tcW w:w="2606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C66FA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765ED" w14:textId="77777777" w:rsidR="008B5F41" w:rsidRPr="008B5F41" w:rsidRDefault="008B5F41" w:rsidP="008B5F41">
            <w:pPr>
              <w:spacing w:after="0" w:line="240" w:lineRule="auto"/>
              <w:rPr>
                <w:rFonts w:ascii="Times New Roman" w:eastAsia="Arial Unicode MS" w:hAnsi="Times New Roman"/>
                <w:i/>
                <w:iCs/>
                <w:sz w:val="16"/>
                <w:szCs w:val="16"/>
                <w:lang w:val="en-US"/>
              </w:rPr>
            </w:pPr>
          </w:p>
        </w:tc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E1E86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5C3F6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8093" w14:textId="77777777" w:rsidR="008B5F41" w:rsidRPr="008B5F41" w:rsidRDefault="008B5F41" w:rsidP="008B5F41">
            <w:pPr>
              <w:spacing w:after="0" w:line="240" w:lineRule="auto"/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03076" w14:textId="77777777" w:rsidR="008B5F41" w:rsidRPr="008B5F41" w:rsidRDefault="008B5F41" w:rsidP="008B5F41">
            <w:pPr>
              <w:spacing w:after="0" w:line="240" w:lineRule="auto"/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00D64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E65CE" w14:textId="77777777" w:rsidR="008B5F41" w:rsidRPr="008B5F41" w:rsidRDefault="008B5F41" w:rsidP="008B5F41">
            <w:pPr>
              <w:spacing w:after="0" w:line="180" w:lineRule="exact"/>
              <w:ind w:left="-85" w:right="-109"/>
              <w:jc w:val="center"/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человек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47DAF" w14:textId="77777777" w:rsidR="008B5F41" w:rsidRPr="008B5F41" w:rsidRDefault="008B5F41" w:rsidP="008B5F41">
            <w:pPr>
              <w:spacing w:after="0" w:line="180" w:lineRule="exact"/>
              <w:ind w:left="-85" w:right="-109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в % к выбывшим</w:t>
            </w:r>
          </w:p>
        </w:tc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660FE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  <w:lang w:val="en-US"/>
              </w:rPr>
            </w:pPr>
          </w:p>
        </w:tc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5D3AF83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</w:tr>
      <w:tr w:rsidR="008B5F41" w:rsidRPr="008B5F41" w14:paraId="278A5702" w14:textId="77777777" w:rsidTr="00200571">
        <w:trPr>
          <w:trHeight w:val="20"/>
          <w:jc w:val="center"/>
        </w:trPr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653CF76" w14:textId="77777777" w:rsidR="008B5F41" w:rsidRPr="008B5F41" w:rsidRDefault="008B5F41" w:rsidP="008B5F41">
            <w:pPr>
              <w:spacing w:before="60" w:after="4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4A9E30" w14:textId="3852A9A4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b/>
                <w:sz w:val="16"/>
                <w:szCs w:val="20"/>
              </w:rPr>
            </w:pPr>
            <w:r w:rsidRPr="008B5F41">
              <w:rPr>
                <w:rFonts w:ascii="Times New Roman" w:hAnsi="Times New Roman"/>
                <w:b/>
                <w:sz w:val="16"/>
                <w:szCs w:val="20"/>
              </w:rPr>
              <w:t>5776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A35361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b/>
                <w:sz w:val="16"/>
                <w:szCs w:val="20"/>
              </w:rPr>
            </w:pPr>
            <w:r w:rsidRPr="008B5F41">
              <w:rPr>
                <w:rFonts w:ascii="Times New Roman" w:hAnsi="Times New Roman"/>
                <w:b/>
                <w:sz w:val="16"/>
                <w:szCs w:val="20"/>
              </w:rPr>
              <w:t>7,8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C29612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b/>
                <w:sz w:val="16"/>
                <w:szCs w:val="20"/>
              </w:rPr>
            </w:pPr>
            <w:r w:rsidRPr="008B5F41">
              <w:rPr>
                <w:rFonts w:ascii="Times New Roman" w:hAnsi="Times New Roman"/>
                <w:b/>
                <w:sz w:val="16"/>
                <w:szCs w:val="20"/>
              </w:rPr>
              <w:t>304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03DE3F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b/>
                <w:sz w:val="16"/>
                <w:szCs w:val="20"/>
              </w:rPr>
            </w:pPr>
            <w:r w:rsidRPr="008B5F41">
              <w:rPr>
                <w:rFonts w:ascii="Times New Roman" w:hAnsi="Times New Roman"/>
                <w:b/>
                <w:sz w:val="16"/>
                <w:szCs w:val="20"/>
              </w:rPr>
              <w:t>5,3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71E916" w14:textId="5642BCFD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b/>
                <w:sz w:val="16"/>
                <w:szCs w:val="20"/>
              </w:rPr>
            </w:pPr>
            <w:r w:rsidRPr="008B5F41">
              <w:rPr>
                <w:rFonts w:ascii="Times New Roman" w:hAnsi="Times New Roman"/>
                <w:b/>
                <w:sz w:val="16"/>
                <w:szCs w:val="20"/>
              </w:rPr>
              <w:t>6249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07C570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b/>
                <w:sz w:val="16"/>
                <w:szCs w:val="20"/>
              </w:rPr>
            </w:pPr>
            <w:r w:rsidRPr="008B5F41">
              <w:rPr>
                <w:rFonts w:ascii="Times New Roman" w:hAnsi="Times New Roman"/>
                <w:b/>
                <w:sz w:val="16"/>
                <w:szCs w:val="20"/>
              </w:rPr>
              <w:t>8,5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2E285D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b/>
                <w:sz w:val="16"/>
                <w:szCs w:val="20"/>
              </w:rPr>
            </w:pPr>
            <w:r w:rsidRPr="008B5F41">
              <w:rPr>
                <w:rFonts w:ascii="Times New Roman" w:hAnsi="Times New Roman"/>
                <w:b/>
                <w:sz w:val="16"/>
                <w:szCs w:val="20"/>
              </w:rPr>
              <w:t>65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CF46FC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b/>
                <w:sz w:val="16"/>
                <w:szCs w:val="20"/>
              </w:rPr>
            </w:pPr>
            <w:r w:rsidRPr="008B5F41">
              <w:rPr>
                <w:rFonts w:ascii="Times New Roman" w:hAnsi="Times New Roman"/>
                <w:b/>
                <w:sz w:val="16"/>
                <w:szCs w:val="20"/>
              </w:rPr>
              <w:t>1,0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E30B28" w14:textId="5959098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b/>
                <w:sz w:val="16"/>
                <w:szCs w:val="20"/>
              </w:rPr>
            </w:pPr>
            <w:r w:rsidRPr="008B5F41">
              <w:rPr>
                <w:rFonts w:ascii="Times New Roman" w:hAnsi="Times New Roman"/>
                <w:b/>
                <w:sz w:val="16"/>
                <w:szCs w:val="20"/>
              </w:rPr>
              <w:t>5327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22300707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b/>
                <w:sz w:val="16"/>
                <w:szCs w:val="20"/>
              </w:rPr>
            </w:pPr>
            <w:r w:rsidRPr="008B5F41">
              <w:rPr>
                <w:rFonts w:ascii="Times New Roman" w:hAnsi="Times New Roman"/>
                <w:b/>
                <w:sz w:val="16"/>
                <w:szCs w:val="20"/>
              </w:rPr>
              <w:t>85,2</w:t>
            </w:r>
          </w:p>
        </w:tc>
      </w:tr>
      <w:tr w:rsidR="008B5F41" w:rsidRPr="008B5F41" w14:paraId="704F57F2" w14:textId="77777777" w:rsidTr="00200571">
        <w:trPr>
          <w:trHeight w:val="20"/>
          <w:jc w:val="center"/>
        </w:trPr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138BBCD" w14:textId="77777777" w:rsidR="008B5F41" w:rsidRPr="008B5F41" w:rsidRDefault="008B5F41" w:rsidP="008B5F41">
            <w:pPr>
              <w:spacing w:before="60" w:after="4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Сельское, лесное хозяйство, охота, рыболовство и рыбоводство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89534D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169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4DBB24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10,0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1375D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8591C0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3,6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35379D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175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A332BC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10,4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DE590C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0AF9DA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1FE788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125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1D01FCE3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71,4</w:t>
            </w:r>
          </w:p>
        </w:tc>
      </w:tr>
      <w:tr w:rsidR="008B5F41" w:rsidRPr="008B5F41" w14:paraId="46FB8F0F" w14:textId="77777777" w:rsidTr="00200571">
        <w:trPr>
          <w:trHeight w:val="20"/>
          <w:jc w:val="center"/>
        </w:trPr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EEDDAB2" w14:textId="77777777" w:rsidR="008B5F41" w:rsidRPr="008B5F41" w:rsidRDefault="008B5F41" w:rsidP="008B5F41">
            <w:pPr>
              <w:spacing w:before="60" w:after="4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Добыча полезных ископаемых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EBBB33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7979E0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2,7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458B60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00A53C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11,1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CFD3F3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8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02F35B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2,4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3EE16C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5AAD59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B90340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8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4CBE98DF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100,0</w:t>
            </w:r>
          </w:p>
        </w:tc>
      </w:tr>
      <w:tr w:rsidR="008B5F41" w:rsidRPr="008B5F41" w14:paraId="782D3FE8" w14:textId="77777777" w:rsidTr="00200571">
        <w:trPr>
          <w:trHeight w:val="20"/>
          <w:jc w:val="center"/>
        </w:trPr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3BAC0971" w14:textId="77777777" w:rsidR="008B5F41" w:rsidRPr="008B5F41" w:rsidRDefault="008B5F41" w:rsidP="008B5F41">
            <w:pPr>
              <w:spacing w:before="60" w:after="4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Обрабатывающие производства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F30978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1 030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BF1D21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11,2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CD6158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1C253E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1,3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CD7ECF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993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86A962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10,8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1CFACE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CE8162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46708E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946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7C58DD43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95,3</w:t>
            </w:r>
          </w:p>
        </w:tc>
      </w:tr>
      <w:tr w:rsidR="008B5F41" w:rsidRPr="008B5F41" w14:paraId="0713AFF5" w14:textId="77777777" w:rsidTr="00200571">
        <w:trPr>
          <w:trHeight w:val="20"/>
          <w:jc w:val="center"/>
        </w:trPr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AF9AF1F" w14:textId="77777777" w:rsidR="008B5F41" w:rsidRPr="008B5F41" w:rsidRDefault="008B5F41" w:rsidP="008B5F41">
            <w:pPr>
              <w:spacing w:before="60" w:after="40" w:line="240" w:lineRule="auto"/>
              <w:ind w:left="227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>из них:</w:t>
            </w:r>
          </w:p>
          <w:p w14:paraId="57C0449A" w14:textId="77777777" w:rsidR="008B5F41" w:rsidRPr="008B5F41" w:rsidRDefault="008B5F41" w:rsidP="008B5F41">
            <w:pPr>
              <w:tabs>
                <w:tab w:val="left" w:pos="2438"/>
              </w:tabs>
              <w:spacing w:before="60" w:after="40" w:line="240" w:lineRule="auto"/>
              <w:ind w:left="11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производство пищевых </w:t>
            </w: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продуктов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14AA08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787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CB9F77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14,6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B178A9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6EE2D5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1,5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00CD63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689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D417CC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12,7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A1B5DE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CAC770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51D999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677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5A15881D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98,3</w:t>
            </w:r>
          </w:p>
        </w:tc>
      </w:tr>
      <w:tr w:rsidR="008B5F41" w:rsidRPr="008B5F41" w14:paraId="63432A82" w14:textId="77777777" w:rsidTr="00200571">
        <w:trPr>
          <w:trHeight w:val="20"/>
          <w:jc w:val="center"/>
        </w:trPr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952014E" w14:textId="77777777" w:rsidR="008B5F41" w:rsidRPr="008B5F41" w:rsidRDefault="008B5F41" w:rsidP="008B5F41">
            <w:pPr>
              <w:spacing w:before="60" w:after="40" w:line="240" w:lineRule="auto"/>
              <w:ind w:left="11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>производство напитков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08C2C2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77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479DF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8,5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644158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2BA4F0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63481A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82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D20122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9,0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826094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BFBE8B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FDBDDA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81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3E69287D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98,8</w:t>
            </w:r>
          </w:p>
        </w:tc>
      </w:tr>
      <w:tr w:rsidR="008B5F41" w:rsidRPr="008B5F41" w14:paraId="3CA25419" w14:textId="77777777" w:rsidTr="00200571">
        <w:trPr>
          <w:trHeight w:val="20"/>
          <w:jc w:val="center"/>
        </w:trPr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2C2BB09" w14:textId="77777777" w:rsidR="008B5F41" w:rsidRPr="008B5F41" w:rsidRDefault="008B5F41" w:rsidP="008B5F41">
            <w:pPr>
              <w:spacing w:before="60" w:after="40" w:line="240" w:lineRule="auto"/>
              <w:ind w:left="11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>производство табачных изделий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8DFAC6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DA41BE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18D844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2D4BB2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BDBED6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 -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4EE30B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690BE4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F9FD13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6E942E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2D3746C2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</w:tr>
      <w:tr w:rsidR="008B5F41" w:rsidRPr="008B5F41" w14:paraId="055C6E65" w14:textId="77777777" w:rsidTr="00200571">
        <w:trPr>
          <w:trHeight w:val="20"/>
          <w:jc w:val="center"/>
        </w:trPr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3A811D55" w14:textId="77777777" w:rsidR="008B5F41" w:rsidRPr="008B5F41" w:rsidRDefault="008B5F41" w:rsidP="008B5F41">
            <w:pPr>
              <w:spacing w:before="60" w:after="40" w:line="240" w:lineRule="auto"/>
              <w:ind w:left="11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производство текстильных </w:t>
            </w: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изделий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4F2ABC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273482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4,1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161A45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 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FAA7FF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0BE728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6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AFDDBF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4,9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DAB7BC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C78EDA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BFF5B8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04427A5A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83,3</w:t>
            </w:r>
          </w:p>
        </w:tc>
      </w:tr>
      <w:tr w:rsidR="008B5F41" w:rsidRPr="008B5F41" w14:paraId="6BC09698" w14:textId="77777777" w:rsidTr="00200571">
        <w:trPr>
          <w:trHeight w:val="20"/>
          <w:jc w:val="center"/>
        </w:trPr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603C5CC" w14:textId="77777777" w:rsidR="008B5F41" w:rsidRPr="008B5F41" w:rsidRDefault="008B5F41" w:rsidP="008B5F41">
            <w:pPr>
              <w:spacing w:before="60" w:after="40" w:line="240" w:lineRule="auto"/>
              <w:ind w:left="11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>производство одежды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C80A4A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3F70EE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DC2F34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 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0BC870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1555C5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881B52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8CC778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CD26A7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50A943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217A4BF4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</w:tr>
      <w:tr w:rsidR="008B5F41" w:rsidRPr="008B5F41" w14:paraId="6C3296C9" w14:textId="77777777" w:rsidTr="00200571">
        <w:trPr>
          <w:trHeight w:val="20"/>
          <w:jc w:val="center"/>
        </w:trPr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65E45F2" w14:textId="77777777" w:rsidR="008B5F41" w:rsidRPr="008B5F41" w:rsidRDefault="008B5F41" w:rsidP="008B5F41">
            <w:pPr>
              <w:spacing w:before="60" w:after="40" w:line="240" w:lineRule="auto"/>
              <w:ind w:left="11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>производство кожи и изделий из кожи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AE3126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 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A06FA6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E7FC0F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 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BDB399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 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9FE0DB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 -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81F717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F11CC7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E9B597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E83DA5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2191A9FA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</w:tr>
      <w:tr w:rsidR="008B5F41" w:rsidRPr="008B5F41" w14:paraId="66AA454C" w14:textId="77777777" w:rsidTr="00200571">
        <w:trPr>
          <w:trHeight w:val="20"/>
          <w:jc w:val="center"/>
        </w:trPr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BCF9B59" w14:textId="77777777" w:rsidR="008B5F41" w:rsidRPr="008B5F41" w:rsidRDefault="008B5F41" w:rsidP="008B5F41">
            <w:pPr>
              <w:spacing w:before="60" w:after="40" w:line="240" w:lineRule="auto"/>
              <w:ind w:left="11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>обработка древесины и производство изделий из дерева и пробки, кроме мебели, производство изделий из соломки и</w:t>
            </w: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 xml:space="preserve"> материалов для плетения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8788C4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23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967C2D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5,9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26B44B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 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DF9B4F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55D520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25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DE2C02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6,4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4AF41C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83B688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FE4982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23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1456F2B8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92,0</w:t>
            </w:r>
          </w:p>
        </w:tc>
      </w:tr>
      <w:tr w:rsidR="008B5F41" w:rsidRPr="008B5F41" w14:paraId="68843AC4" w14:textId="77777777" w:rsidTr="00200571">
        <w:trPr>
          <w:trHeight w:val="20"/>
          <w:jc w:val="center"/>
        </w:trPr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D316740" w14:textId="77777777" w:rsidR="008B5F41" w:rsidRPr="008B5F41" w:rsidRDefault="008B5F41" w:rsidP="008B5F41">
            <w:pPr>
              <w:spacing w:before="60" w:after="40" w:line="240" w:lineRule="auto"/>
              <w:ind w:left="11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производство бумаги и </w:t>
            </w: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бумажных изделий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52D8A4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4DF5FB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6,8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E24EF7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 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FC16B9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008B81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35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F4949A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6,1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5AF62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5641D5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284C57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33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2C0575C8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94,3</w:t>
            </w:r>
          </w:p>
        </w:tc>
      </w:tr>
      <w:tr w:rsidR="008B5F41" w:rsidRPr="008B5F41" w14:paraId="5520DA39" w14:textId="77777777" w:rsidTr="00200571">
        <w:trPr>
          <w:trHeight w:val="20"/>
          <w:jc w:val="center"/>
        </w:trPr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33CF6B7D" w14:textId="77777777" w:rsidR="008B5F41" w:rsidRPr="008B5F41" w:rsidRDefault="008B5F41" w:rsidP="008B5F41">
            <w:pPr>
              <w:spacing w:before="60" w:after="40" w:line="240" w:lineRule="auto"/>
              <w:ind w:left="11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>деятельность полиграфическая и копирование носителей</w:t>
            </w: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 xml:space="preserve"> информации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5B5EAC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4BB22B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8,0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FEF29D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 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AE4673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D1ACAD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4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DA4F47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8,0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2015E2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F456B1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AEAB1B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4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20E6E661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100,0</w:t>
            </w:r>
          </w:p>
        </w:tc>
      </w:tr>
      <w:tr w:rsidR="008B5F41" w:rsidRPr="008B5F41" w14:paraId="04506225" w14:textId="77777777" w:rsidTr="00200571">
        <w:trPr>
          <w:trHeight w:val="20"/>
          <w:jc w:val="center"/>
        </w:trPr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860A561" w14:textId="77777777" w:rsidR="008B5F41" w:rsidRPr="008B5F41" w:rsidRDefault="008B5F41" w:rsidP="008B5F41">
            <w:pPr>
              <w:spacing w:before="60" w:after="40" w:line="240" w:lineRule="auto"/>
              <w:ind w:left="11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>производство химических веществ и химических продуктов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B570EC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22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BA0325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13,2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17947C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A81E36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4,5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9BA3D5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E8EE48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18,6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0A1A11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6FD2E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7BA30E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1A2B25A8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96,8</w:t>
            </w:r>
          </w:p>
        </w:tc>
      </w:tr>
      <w:tr w:rsidR="008B5F41" w:rsidRPr="008B5F41" w14:paraId="43D6FAC9" w14:textId="77777777" w:rsidTr="00200571">
        <w:trPr>
          <w:trHeight w:val="20"/>
          <w:jc w:val="center"/>
        </w:trPr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AD1DD31" w14:textId="77777777" w:rsidR="008B5F41" w:rsidRPr="008B5F41" w:rsidRDefault="008B5F41" w:rsidP="008B5F41">
            <w:pPr>
              <w:spacing w:before="60" w:after="40" w:line="240" w:lineRule="auto"/>
              <w:ind w:left="11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>производство резиновых и пластмассовых изделий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1F59AD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BFF027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5,5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6CEBBF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 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9CF5FA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952767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33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155B01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5,8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51253C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0E298B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5C7C8E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33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6023433A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100,0</w:t>
            </w:r>
          </w:p>
        </w:tc>
      </w:tr>
      <w:tr w:rsidR="008B5F41" w:rsidRPr="008B5F41" w14:paraId="266ED3CD" w14:textId="77777777" w:rsidTr="00200571">
        <w:trPr>
          <w:trHeight w:val="20"/>
          <w:jc w:val="center"/>
        </w:trPr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95FCE62" w14:textId="77777777" w:rsidR="008B5F41" w:rsidRPr="008B5F41" w:rsidRDefault="008B5F41" w:rsidP="008B5F41">
            <w:pPr>
              <w:tabs>
                <w:tab w:val="left" w:pos="1799"/>
              </w:tabs>
              <w:spacing w:before="60" w:after="40" w:line="240" w:lineRule="auto"/>
              <w:ind w:left="11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>производство прочей неметаллической минеральной продукции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7D4584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E0B077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1,6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DECB6E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2EFABA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557B27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5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6248E1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4,1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92C50B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9E00A6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8BCF58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4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269E6AAA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80,0</w:t>
            </w:r>
          </w:p>
        </w:tc>
      </w:tr>
      <w:tr w:rsidR="008B5F41" w:rsidRPr="008B5F41" w14:paraId="63440A28" w14:textId="77777777" w:rsidTr="00200571">
        <w:trPr>
          <w:trHeight w:val="20"/>
          <w:jc w:val="center"/>
        </w:trPr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4C0235D" w14:textId="77777777" w:rsidR="008B5F41" w:rsidRPr="008B5F41" w:rsidRDefault="008B5F41" w:rsidP="008B5F41">
            <w:pPr>
              <w:spacing w:before="60" w:after="40" w:line="240" w:lineRule="auto"/>
              <w:ind w:left="113"/>
              <w:rPr>
                <w:rFonts w:ascii="Times New Roman" w:eastAsia="Calibri" w:hAnsi="Times New Roman"/>
                <w:color w:val="000000"/>
                <w:sz w:val="16"/>
                <w:szCs w:val="16"/>
                <w:lang w:eastAsia="en-US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>производство металлургическое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1949A0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2A6ABA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20,0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4D0EC0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 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3BC9E6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BD307B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2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F9B3CD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2,7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73A680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C74D0C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E3A950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2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0DE347BE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100,0</w:t>
            </w:r>
          </w:p>
        </w:tc>
      </w:tr>
      <w:tr w:rsidR="008B5F41" w:rsidRPr="008B5F41" w14:paraId="765A9482" w14:textId="77777777" w:rsidTr="00200571">
        <w:trPr>
          <w:trHeight w:val="20"/>
          <w:jc w:val="center"/>
        </w:trPr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4467AF8" w14:textId="77777777" w:rsidR="008B5F41" w:rsidRPr="008B5F41" w:rsidRDefault="008B5F41" w:rsidP="008B5F41">
            <w:pPr>
              <w:spacing w:before="60" w:after="40" w:line="240" w:lineRule="auto"/>
              <w:ind w:left="113"/>
              <w:rPr>
                <w:rFonts w:ascii="Times New Roman" w:eastAsia="Calibri" w:hAnsi="Times New Roman"/>
                <w:color w:val="000000"/>
                <w:sz w:val="16"/>
                <w:szCs w:val="16"/>
                <w:lang w:eastAsia="en-US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E85F26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971398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D75914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 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812A35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3D1A34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27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232CC2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30,3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78EF95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8C108E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63E0F1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0EB950B9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3,7</w:t>
            </w:r>
          </w:p>
        </w:tc>
      </w:tr>
      <w:tr w:rsidR="008B5F41" w:rsidRPr="008B5F41" w14:paraId="57F03676" w14:textId="77777777" w:rsidTr="00200571">
        <w:trPr>
          <w:trHeight w:val="20"/>
          <w:jc w:val="center"/>
        </w:trPr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C002E20" w14:textId="77777777" w:rsidR="008B5F41" w:rsidRPr="008B5F41" w:rsidRDefault="008B5F41" w:rsidP="008B5F41">
            <w:pPr>
              <w:spacing w:before="60" w:after="40" w:line="240" w:lineRule="auto"/>
              <w:ind w:left="113"/>
              <w:rPr>
                <w:rFonts w:ascii="Times New Roman" w:eastAsia="Calibri" w:hAnsi="Times New Roman"/>
                <w:color w:val="000000"/>
                <w:sz w:val="16"/>
                <w:szCs w:val="16"/>
                <w:lang w:eastAsia="en-US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производство компьютеров, электронных и оптических </w:t>
            </w: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изделий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F62E81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63037F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8A0A0F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B0C301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 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35EA3C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67D6CA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A7D8CE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350D03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40EC15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0DAD99C1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</w:tr>
      <w:tr w:rsidR="008B5F41" w:rsidRPr="008B5F41" w14:paraId="62F3E7E3" w14:textId="77777777" w:rsidTr="00200571">
        <w:trPr>
          <w:trHeight w:val="20"/>
          <w:jc w:val="center"/>
        </w:trPr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3566334C" w14:textId="77777777" w:rsidR="008B5F41" w:rsidRPr="008B5F41" w:rsidRDefault="008B5F41" w:rsidP="008B5F41">
            <w:pPr>
              <w:spacing w:before="60" w:after="40" w:line="240" w:lineRule="auto"/>
              <w:ind w:left="113"/>
              <w:rPr>
                <w:rFonts w:ascii="Times New Roman" w:eastAsia="Calibri" w:hAnsi="Times New Roman"/>
                <w:color w:val="000000"/>
                <w:sz w:val="16"/>
                <w:szCs w:val="16"/>
                <w:lang w:eastAsia="en-US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>производство электрического оборудования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CAA9B3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DD0F9E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AD0733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 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FA1175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 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7C9EDB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E6F9DE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0CB055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D5A24B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BFE2EC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5271631B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</w:tr>
      <w:tr w:rsidR="008B5F41" w:rsidRPr="008B5F41" w14:paraId="3C589B81" w14:textId="77777777" w:rsidTr="00200571">
        <w:trPr>
          <w:trHeight w:val="20"/>
          <w:jc w:val="center"/>
        </w:trPr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213CA94" w14:textId="77777777" w:rsidR="008B5F41" w:rsidRPr="008B5F41" w:rsidRDefault="008B5F41" w:rsidP="008B5F41">
            <w:pPr>
              <w:spacing w:before="60" w:after="40" w:line="240" w:lineRule="auto"/>
              <w:ind w:left="11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4F64D0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24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DB3941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3,5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306D92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E856A7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510BA1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52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37D37E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7,5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B93E81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9F7C8B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79BFFF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52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40C7641E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100,0</w:t>
            </w:r>
          </w:p>
        </w:tc>
      </w:tr>
      <w:tr w:rsidR="008B5F41" w:rsidRPr="008B5F41" w14:paraId="185BF0F5" w14:textId="77777777" w:rsidTr="00200571">
        <w:trPr>
          <w:trHeight w:val="20"/>
          <w:jc w:val="center"/>
        </w:trPr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E527E14" w14:textId="77777777" w:rsidR="008B5F41" w:rsidRPr="008B5F41" w:rsidRDefault="008B5F41" w:rsidP="008B5F41">
            <w:pPr>
              <w:spacing w:before="60" w:after="4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lastRenderedPageBreak/>
              <w:t xml:space="preserve">Обеспечение электрической энергией, газом и паром; </w:t>
            </w: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br/>
              <w:t>кондиционирование воздуха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BB936B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130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1334A9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7,3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D7E121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E48F7F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61D32D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281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EF4F98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15,9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CD69CA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602F9E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0F93F2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157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3CAB72B2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55,9</w:t>
            </w:r>
          </w:p>
        </w:tc>
      </w:tr>
      <w:tr w:rsidR="008B5F41" w:rsidRPr="008B5F41" w14:paraId="4C628210" w14:textId="77777777" w:rsidTr="00200571">
        <w:trPr>
          <w:trHeight w:val="20"/>
          <w:jc w:val="center"/>
        </w:trPr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A3795C3" w14:textId="77777777" w:rsidR="008B5F41" w:rsidRPr="008B5F41" w:rsidRDefault="008B5F41" w:rsidP="008B5F41">
            <w:pPr>
              <w:spacing w:before="60" w:after="4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Водоснабжение; водоотведение, организация сбора и утилизации отходов, деятельность по </w:t>
            </w: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br/>
              <w:t>ликвидации загрязнений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791A80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80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FA9755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7,8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8C9B3B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 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2BE9F1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BAB5A4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113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D72E6B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11,0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1C908C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E1FDE2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D5BBB0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98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608E410D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86,7</w:t>
            </w:r>
          </w:p>
        </w:tc>
      </w:tr>
      <w:tr w:rsidR="008B5F41" w:rsidRPr="008B5F41" w14:paraId="4DA6B94F" w14:textId="77777777" w:rsidTr="00200571">
        <w:trPr>
          <w:trHeight w:val="20"/>
          <w:jc w:val="center"/>
        </w:trPr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A2480B1" w14:textId="77777777" w:rsidR="008B5F41" w:rsidRPr="008B5F41" w:rsidRDefault="008B5F41" w:rsidP="008B5F41">
            <w:pPr>
              <w:spacing w:before="60" w:after="4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Строительство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6A012E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306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BC3DB8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15,9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9886ED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7CE5BA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3,6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85C9D0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247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9C2813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12,8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BA2FE0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CB8F72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4AF7E8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161563EA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81,0</w:t>
            </w:r>
          </w:p>
        </w:tc>
      </w:tr>
      <w:tr w:rsidR="008B5F41" w:rsidRPr="008B5F41" w14:paraId="4E95740F" w14:textId="77777777" w:rsidTr="00200571">
        <w:trPr>
          <w:trHeight w:val="20"/>
          <w:jc w:val="center"/>
        </w:trPr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01FF979" w14:textId="77777777" w:rsidR="008B5F41" w:rsidRPr="008B5F41" w:rsidRDefault="008B5F41" w:rsidP="008B5F41">
            <w:pPr>
              <w:spacing w:before="60" w:after="4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B24E68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1 794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76AF25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19,5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29DD3C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184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190283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10,3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8252DF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1 352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B23BCF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14,7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AD4558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4A364E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123968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1 245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6F313A46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92,1</w:t>
            </w:r>
          </w:p>
        </w:tc>
      </w:tr>
      <w:tr w:rsidR="008B5F41" w:rsidRPr="008B5F41" w14:paraId="312E7F88" w14:textId="77777777" w:rsidTr="00200571">
        <w:trPr>
          <w:trHeight w:val="20"/>
          <w:jc w:val="center"/>
        </w:trPr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6923B30" w14:textId="77777777" w:rsidR="008B5F41" w:rsidRPr="008B5F41" w:rsidRDefault="008B5F41" w:rsidP="008B5F41">
            <w:pPr>
              <w:spacing w:before="60" w:after="4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Транспортировка и хранение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F5952D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395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68B909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12,2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8F785E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098FC8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0,3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DDB921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367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142026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11,3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2220B4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4D7D7E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D43E63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307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326A4038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83,7</w:t>
            </w:r>
          </w:p>
        </w:tc>
      </w:tr>
      <w:tr w:rsidR="008B5F41" w:rsidRPr="008B5F41" w14:paraId="7C76BE47" w14:textId="77777777" w:rsidTr="00200571">
        <w:trPr>
          <w:trHeight w:val="20"/>
          <w:jc w:val="center"/>
        </w:trPr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FDF606B" w14:textId="77777777" w:rsidR="008B5F41" w:rsidRPr="008B5F41" w:rsidRDefault="008B5F41" w:rsidP="008B5F41">
            <w:pPr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sz w:val="16"/>
                <w:szCs w:val="16"/>
              </w:rPr>
              <w:t xml:space="preserve">из них: </w:t>
            </w:r>
          </w:p>
          <w:p w14:paraId="1782C4D0" w14:textId="77777777" w:rsidR="008B5F41" w:rsidRPr="008B5F41" w:rsidRDefault="008B5F41" w:rsidP="008B5F41">
            <w:pPr>
              <w:spacing w:before="60" w:after="40" w:line="240" w:lineRule="auto"/>
              <w:ind w:left="11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деятельность сухопутного и </w:t>
            </w: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трубопроводного транспорта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C50E2C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188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BD60B6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8,9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33FED5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C40D9D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0,5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4B30E1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148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9EF058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7,0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773A2E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FFEB39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EFD4DB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143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1FC5A5CF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96,6</w:t>
            </w:r>
          </w:p>
        </w:tc>
      </w:tr>
      <w:tr w:rsidR="008B5F41" w:rsidRPr="008B5F41" w14:paraId="0C1B1E84" w14:textId="77777777" w:rsidTr="00200571">
        <w:trPr>
          <w:trHeight w:val="20"/>
          <w:jc w:val="center"/>
        </w:trPr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26E9FF4" w14:textId="77777777" w:rsidR="008B5F41" w:rsidRPr="008B5F41" w:rsidRDefault="008B5F41" w:rsidP="008B5F41">
            <w:pPr>
              <w:spacing w:before="60" w:after="40" w:line="240" w:lineRule="auto"/>
              <w:ind w:left="11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>деятельность водного транспорта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FB3EB7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A1BBAF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AA142C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 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D4AF88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5EBC31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6657BA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404FB1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3E0577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648559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665CAB0E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</w:tr>
      <w:tr w:rsidR="008B5F41" w:rsidRPr="008B5F41" w14:paraId="2A362E6D" w14:textId="77777777" w:rsidTr="00200571">
        <w:trPr>
          <w:trHeight w:val="20"/>
          <w:jc w:val="center"/>
        </w:trPr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76E6D0C" w14:textId="77777777" w:rsidR="008B5F41" w:rsidRPr="008B5F41" w:rsidRDefault="008B5F41" w:rsidP="008B5F41">
            <w:pPr>
              <w:spacing w:before="60" w:after="40" w:line="240" w:lineRule="auto"/>
              <w:ind w:left="11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>деятельность воздушного и</w:t>
            </w: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 xml:space="preserve"> космического транспорта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5A1697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215F4B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51A22E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 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C781B2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C77257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7A43ED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8CD083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27FD45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2C0513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66CB8EE7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</w:tr>
      <w:tr w:rsidR="008B5F41" w:rsidRPr="008B5F41" w14:paraId="560582F8" w14:textId="77777777" w:rsidTr="00200571">
        <w:trPr>
          <w:trHeight w:val="20"/>
          <w:jc w:val="center"/>
        </w:trPr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B9FE4C2" w14:textId="77777777" w:rsidR="008B5F41" w:rsidRPr="008B5F41" w:rsidRDefault="008B5F41" w:rsidP="008B5F41">
            <w:pPr>
              <w:spacing w:before="60" w:after="4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Деятельность гостиниц и предприятий общественного питания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17EC86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101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D9A8DE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21,4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3044D5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CD86B4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1,0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B593BD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73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F18650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15,5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BA7DEF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7E0F9D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29F969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65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67522941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89,0</w:t>
            </w:r>
          </w:p>
        </w:tc>
      </w:tr>
      <w:tr w:rsidR="008B5F41" w:rsidRPr="008B5F41" w14:paraId="5E78CA72" w14:textId="77777777" w:rsidTr="00200571">
        <w:trPr>
          <w:trHeight w:val="20"/>
          <w:jc w:val="center"/>
        </w:trPr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C7E5490" w14:textId="77777777" w:rsidR="008B5F41" w:rsidRPr="008B5F41" w:rsidRDefault="008B5F41" w:rsidP="008B5F41">
            <w:pPr>
              <w:spacing w:before="60" w:after="4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Деятельность в области</w:t>
            </w: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br/>
              <w:t xml:space="preserve"> информации и связи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7EE472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54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0E8B81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5,2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0AC680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 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6E1968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D17CD3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48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AEA6E2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4,6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450C3C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F3355C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52E2E9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47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13D7F258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97,9</w:t>
            </w:r>
          </w:p>
        </w:tc>
      </w:tr>
      <w:tr w:rsidR="008B5F41" w:rsidRPr="008B5F41" w14:paraId="5809E474" w14:textId="77777777" w:rsidTr="00200571">
        <w:trPr>
          <w:trHeight w:val="20"/>
          <w:jc w:val="center"/>
        </w:trPr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AFB6542" w14:textId="77777777" w:rsidR="008B5F41" w:rsidRPr="008B5F41" w:rsidRDefault="008B5F41" w:rsidP="008B5F41">
            <w:pPr>
              <w:spacing w:before="60" w:after="4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Деятельность финансовая и страховая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6879C0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95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13C6B8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9,5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BB4002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936B49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31,6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87B233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65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CC30D6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6,5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7A4135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246253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1,5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DCDC5A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56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53FE2623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86,2</w:t>
            </w:r>
          </w:p>
        </w:tc>
      </w:tr>
      <w:tr w:rsidR="008B5F41" w:rsidRPr="008B5F41" w14:paraId="65DBDF40" w14:textId="77777777" w:rsidTr="00200571">
        <w:trPr>
          <w:trHeight w:val="20"/>
          <w:jc w:val="center"/>
        </w:trPr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E8E2AE2" w14:textId="77777777" w:rsidR="008B5F41" w:rsidRPr="008B5F41" w:rsidRDefault="008B5F41" w:rsidP="008B5F41">
            <w:pPr>
              <w:spacing w:before="60" w:after="4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Деятельность по операциям с недвижимым имуществом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0FD36D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2EE6B3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11,8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551C4C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2B5D15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38,5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9EE7CA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27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2EFF48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8,2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045142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AE4496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8A391B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21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17BDC283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77,8</w:t>
            </w:r>
          </w:p>
        </w:tc>
      </w:tr>
      <w:tr w:rsidR="008B5F41" w:rsidRPr="008B5F41" w14:paraId="2DBB1E2B" w14:textId="77777777" w:rsidTr="00200571">
        <w:trPr>
          <w:trHeight w:val="20"/>
          <w:jc w:val="center"/>
        </w:trPr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3F1074EA" w14:textId="77777777" w:rsidR="008B5F41" w:rsidRPr="008B5F41" w:rsidRDefault="008B5F41" w:rsidP="008B5F41">
            <w:pPr>
              <w:spacing w:before="60" w:after="4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Деятельность профессиональная, научная и техническая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62069A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86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A43ABB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5,3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6DEA47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C19789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4,7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DF3245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84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985031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5,2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493A73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540EAB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C37522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72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66719056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85,7</w:t>
            </w:r>
          </w:p>
        </w:tc>
      </w:tr>
      <w:tr w:rsidR="008B5F41" w:rsidRPr="008B5F41" w14:paraId="56D93370" w14:textId="77777777" w:rsidTr="00200571">
        <w:trPr>
          <w:trHeight w:val="20"/>
          <w:jc w:val="center"/>
        </w:trPr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E8112D0" w14:textId="77777777" w:rsidR="008B5F41" w:rsidRPr="008B5F41" w:rsidRDefault="008B5F41" w:rsidP="008B5F41">
            <w:pPr>
              <w:spacing w:before="60" w:after="4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sz w:val="16"/>
                <w:szCs w:val="16"/>
              </w:rPr>
              <w:t xml:space="preserve">из них: </w:t>
            </w:r>
          </w:p>
          <w:p w14:paraId="38BBA26F" w14:textId="77777777" w:rsidR="008B5F41" w:rsidRPr="008B5F41" w:rsidRDefault="008B5F41" w:rsidP="008B5F41">
            <w:pPr>
              <w:spacing w:before="60" w:after="40" w:line="240" w:lineRule="auto"/>
              <w:ind w:left="11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научные исследования и </w:t>
            </w:r>
          </w:p>
          <w:p w14:paraId="11535352" w14:textId="77777777" w:rsidR="008B5F41" w:rsidRPr="008B5F41" w:rsidRDefault="008B5F41" w:rsidP="008B5F41">
            <w:pPr>
              <w:spacing w:before="60" w:after="40" w:line="240" w:lineRule="auto"/>
              <w:ind w:left="11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>разработки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B01FD8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17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C27E02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9,5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68D2B7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 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6894F8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27A372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B60C7B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6,1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0989C6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F74886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A5FD1D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6FEC49D4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100,0</w:t>
            </w:r>
          </w:p>
        </w:tc>
      </w:tr>
      <w:tr w:rsidR="008B5F41" w:rsidRPr="008B5F41" w14:paraId="33530E3F" w14:textId="77777777" w:rsidTr="00200571">
        <w:trPr>
          <w:trHeight w:val="20"/>
          <w:jc w:val="center"/>
        </w:trPr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5973F67" w14:textId="77777777" w:rsidR="008B5F41" w:rsidRPr="008B5F41" w:rsidRDefault="008B5F41" w:rsidP="008B5F41">
            <w:pPr>
              <w:spacing w:before="60" w:after="4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684BF3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112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369AF2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8,2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E2FE85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4B0E89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5,4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79458E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152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6E43BB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11,1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29538B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76EA04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11,8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FC7238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86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23B6B539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56,6</w:t>
            </w:r>
          </w:p>
        </w:tc>
      </w:tr>
      <w:tr w:rsidR="008B5F41" w:rsidRPr="008B5F41" w14:paraId="38DE61C2" w14:textId="77777777" w:rsidTr="00200571">
        <w:trPr>
          <w:trHeight w:val="20"/>
          <w:jc w:val="center"/>
        </w:trPr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45645C1" w14:textId="77777777" w:rsidR="008B5F41" w:rsidRPr="008B5F41" w:rsidRDefault="008B5F41" w:rsidP="008B5F41">
            <w:pPr>
              <w:spacing w:before="60" w:after="4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BEBFCD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319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D0E846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3,2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6BA63E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D53FB7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0,9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FA02E2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439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4D62CE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4,4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D45659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01622E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0,5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20745A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343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761C5B10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78,1</w:t>
            </w:r>
          </w:p>
        </w:tc>
      </w:tr>
      <w:tr w:rsidR="008B5F41" w:rsidRPr="008B5F41" w14:paraId="124C07BD" w14:textId="77777777" w:rsidTr="00200571">
        <w:trPr>
          <w:trHeight w:val="20"/>
          <w:jc w:val="center"/>
        </w:trPr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6592D83" w14:textId="77777777" w:rsidR="008B5F41" w:rsidRPr="008B5F41" w:rsidRDefault="008B5F41" w:rsidP="008B5F41">
            <w:pPr>
              <w:spacing w:before="60" w:after="4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33D2DA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374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2CF459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2,5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A6DD89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8DBD7D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4,5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AB53D3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852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BBC9AC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5,6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34CDC9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C76D10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1,4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AFDEDE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740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1905E5C2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86,9</w:t>
            </w:r>
          </w:p>
        </w:tc>
      </w:tr>
      <w:tr w:rsidR="008B5F41" w:rsidRPr="008B5F41" w14:paraId="621F2681" w14:textId="77777777" w:rsidTr="00200571">
        <w:trPr>
          <w:trHeight w:val="20"/>
          <w:jc w:val="center"/>
        </w:trPr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9D1A359" w14:textId="77777777" w:rsidR="008B5F41" w:rsidRPr="008B5F41" w:rsidRDefault="008B5F41" w:rsidP="008B5F41">
            <w:pPr>
              <w:spacing w:before="60" w:after="4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Деятельность в области здравоохранения и социальных услуг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743DF6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560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79DBC9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5,0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F18A8F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5D4FF0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1,4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D088AD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746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180A33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6,6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4C0697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A5B44F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3,4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03124A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648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37E187AF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86,9</w:t>
            </w:r>
          </w:p>
        </w:tc>
      </w:tr>
      <w:tr w:rsidR="008B5F41" w:rsidRPr="008B5F41" w14:paraId="6BF142FD" w14:textId="77777777" w:rsidTr="00200571">
        <w:trPr>
          <w:trHeight w:val="20"/>
          <w:jc w:val="center"/>
        </w:trPr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0150C36" w14:textId="77777777" w:rsidR="008B5F41" w:rsidRPr="008B5F41" w:rsidRDefault="008B5F41" w:rsidP="008B5F41">
            <w:pPr>
              <w:spacing w:before="60" w:after="12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825C4B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117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1B7991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3,8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13A516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B12F1C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2,6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69113A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224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C69F8F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7,4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E4015A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148959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3,1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E60940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5DFDC812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71,4</w:t>
            </w:r>
          </w:p>
        </w:tc>
      </w:tr>
      <w:tr w:rsidR="008B5F41" w:rsidRPr="008B5F41" w14:paraId="51D004BD" w14:textId="77777777" w:rsidTr="00200571">
        <w:trPr>
          <w:trHeight w:val="20"/>
          <w:jc w:val="center"/>
        </w:trPr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1A3C5B2" w14:textId="77777777" w:rsidR="008B5F41" w:rsidRPr="008B5F41" w:rsidRDefault="008B5F41" w:rsidP="008B5F41">
            <w:pPr>
              <w:spacing w:before="60" w:after="4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Предоставление прочих видов услуг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E3F2CA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E600E8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7,2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BD8FBD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3FF5C3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16,7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C42B34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BA6346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3,6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7F5829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65EDAB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5B8B9D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5F0805B6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100,0</w:t>
            </w:r>
          </w:p>
        </w:tc>
      </w:tr>
      <w:tr w:rsidR="008B5F41" w:rsidRPr="008B5F41" w14:paraId="2661A13D" w14:textId="77777777" w:rsidTr="00200571">
        <w:trPr>
          <w:trHeight w:val="20"/>
          <w:jc w:val="center"/>
        </w:trPr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34529689" w14:textId="77777777" w:rsidR="008B5F41" w:rsidRPr="008B5F41" w:rsidRDefault="008B5F41" w:rsidP="008B5F41">
            <w:pPr>
              <w:spacing w:before="60" w:after="4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Деятельность домашних </w:t>
            </w: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br/>
              <w:t>хозяйств как работодателей; недифференцированная деятельность частных домашних хозяйств по производству товаров и оказанию услуг для соб</w:t>
            </w: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lastRenderedPageBreak/>
              <w:t>ственного потребления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65D15F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lastRenderedPageBreak/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1E0DEA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08B321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CCF31E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7C918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0AA005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A9B4DC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8C3BFB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 -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E5E0C6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49ED0EE7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 </w:t>
            </w:r>
          </w:p>
        </w:tc>
      </w:tr>
      <w:tr w:rsidR="008B5F41" w:rsidRPr="008B5F41" w14:paraId="6CAB9392" w14:textId="77777777" w:rsidTr="00200571">
        <w:trPr>
          <w:trHeight w:val="20"/>
          <w:jc w:val="center"/>
        </w:trPr>
        <w:tc>
          <w:tcPr>
            <w:tcW w:w="26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A737B87" w14:textId="77777777" w:rsidR="008B5F41" w:rsidRPr="008B5F41" w:rsidRDefault="008B5F41" w:rsidP="008B5F41">
            <w:pPr>
              <w:spacing w:before="60" w:after="4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Деятельность экстерриториальных организаций и органов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14:paraId="0B569FC5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14:paraId="153C051D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14:paraId="3A9CD405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14:paraId="2D7E9D48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14:paraId="6D64A859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14:paraId="499B4C54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14:paraId="65CBFEDE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14:paraId="5DFD6802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 -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14:paraId="5D8BFB01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14:paraId="5E292CE1" w14:textId="77777777" w:rsidR="008B5F41" w:rsidRPr="008B5F41" w:rsidRDefault="008B5F41" w:rsidP="008B5F41">
            <w:pPr>
              <w:keepNext/>
              <w:widowControl w:val="0"/>
              <w:tabs>
                <w:tab w:val="decimal" w:pos="301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</w:tr>
    </w:tbl>
    <w:p w14:paraId="51882C46" w14:textId="77777777" w:rsidR="00231F07" w:rsidRDefault="00231F07" w:rsidP="00511A5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w w:val="106"/>
          <w:sz w:val="16"/>
          <w:szCs w:val="16"/>
        </w:rPr>
      </w:pPr>
    </w:p>
    <w:p w14:paraId="548D7CD3" w14:textId="77777777" w:rsidR="008B5F41" w:rsidRDefault="008B5F41" w:rsidP="00511A5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w w:val="106"/>
          <w:sz w:val="16"/>
          <w:szCs w:val="16"/>
        </w:rPr>
      </w:pPr>
    </w:p>
    <w:p w14:paraId="5B173CF3" w14:textId="77777777" w:rsidR="0091124D" w:rsidRDefault="0091124D" w:rsidP="00511A5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w w:val="106"/>
          <w:sz w:val="16"/>
          <w:szCs w:val="16"/>
        </w:rPr>
      </w:pPr>
    </w:p>
    <w:p w14:paraId="6014612E" w14:textId="36B6CA22" w:rsidR="008B5F41" w:rsidRPr="008B5F41" w:rsidRDefault="008B5F41" w:rsidP="008B5F41">
      <w:pPr>
        <w:spacing w:after="12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8B5F41">
        <w:rPr>
          <w:rFonts w:ascii="Times New Roman" w:hAnsi="Times New Roman"/>
          <w:b/>
          <w:bCs/>
          <w:sz w:val="16"/>
          <w:szCs w:val="16"/>
        </w:rPr>
        <w:t xml:space="preserve">ЧИСЛЕННОСТЬ РАБОТНИКОВ, РАБОТАВШИХ НЕПОЛНОЕ РАБОЧЕЕ ВРЕМЯ, </w:t>
      </w:r>
      <w:r w:rsidRPr="008B5F41">
        <w:rPr>
          <w:rFonts w:ascii="Times New Roman" w:hAnsi="Times New Roman"/>
          <w:b/>
          <w:bCs/>
          <w:sz w:val="16"/>
          <w:szCs w:val="16"/>
        </w:rPr>
        <w:br/>
        <w:t>ПО ВИДАМ ЭКОНОМИЧЕСКОЙ ДЕЯТЕЛЬНОСТИ</w:t>
      </w:r>
      <w:r w:rsidR="00CB2F25">
        <w:rPr>
          <w:rFonts w:ascii="Times New Roman" w:hAnsi="Times New Roman"/>
          <w:b/>
          <w:bCs/>
          <w:sz w:val="16"/>
          <w:szCs w:val="16"/>
        </w:rPr>
        <w:br/>
      </w:r>
      <w:r w:rsidR="00CB2F25" w:rsidRPr="00CB2F25">
        <w:rPr>
          <w:rFonts w:ascii="Times New Roman" w:hAnsi="Times New Roman"/>
          <w:b/>
          <w:bCs/>
          <w:sz w:val="16"/>
          <w:szCs w:val="16"/>
        </w:rPr>
        <w:t>(без субъектов малого предпринимательства)</w:t>
      </w:r>
      <w:r w:rsidRPr="008B5F41">
        <w:rPr>
          <w:rFonts w:ascii="Times New Roman" w:hAnsi="Times New Roman"/>
          <w:b/>
          <w:bCs/>
          <w:sz w:val="16"/>
          <w:szCs w:val="16"/>
        </w:rPr>
        <w:br/>
      </w:r>
      <w:r w:rsidRPr="008B5F41">
        <w:rPr>
          <w:rFonts w:ascii="Times New Roman" w:hAnsi="Times New Roman"/>
          <w:b/>
          <w:sz w:val="16"/>
          <w:szCs w:val="16"/>
        </w:rPr>
        <w:t>во II квартале 2023 года</w:t>
      </w:r>
    </w:p>
    <w:tbl>
      <w:tblPr>
        <w:tblW w:w="913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5"/>
        <w:gridCol w:w="738"/>
        <w:gridCol w:w="820"/>
        <w:gridCol w:w="705"/>
        <w:gridCol w:w="844"/>
        <w:gridCol w:w="846"/>
        <w:gridCol w:w="846"/>
        <w:gridCol w:w="805"/>
        <w:gridCol w:w="806"/>
      </w:tblGrid>
      <w:tr w:rsidR="008B5F41" w:rsidRPr="008B5F41" w14:paraId="3F4AB924" w14:textId="77777777" w:rsidTr="00200571">
        <w:trPr>
          <w:tblHeader/>
          <w:jc w:val="center"/>
        </w:trPr>
        <w:tc>
          <w:tcPr>
            <w:tcW w:w="2725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8E114A8" w14:textId="77777777" w:rsidR="008B5F41" w:rsidRPr="008B5F41" w:rsidRDefault="008B5F41" w:rsidP="008B5F41">
            <w:pPr>
              <w:spacing w:after="0" w:line="240" w:lineRule="auto"/>
              <w:ind w:right="-118"/>
              <w:jc w:val="right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3107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21692" w14:textId="77777777" w:rsidR="008B5F41" w:rsidRPr="008B5F41" w:rsidRDefault="008B5F41" w:rsidP="008B5F41">
            <w:pPr>
              <w:spacing w:after="0" w:line="240" w:lineRule="auto"/>
              <w:ind w:left="-57" w:right="-57"/>
              <w:jc w:val="center"/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Работали неполное рабочее время</w:t>
            </w:r>
          </w:p>
        </w:tc>
        <w:tc>
          <w:tcPr>
            <w:tcW w:w="1692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8B8F4" w14:textId="77777777" w:rsidR="008B5F41" w:rsidRPr="008B5F41" w:rsidRDefault="008B5F41" w:rsidP="008B5F41">
            <w:pPr>
              <w:spacing w:after="0" w:line="240" w:lineRule="auto"/>
              <w:ind w:left="-57" w:right="-57"/>
              <w:jc w:val="center"/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Находились в</w:t>
            </w:r>
          </w:p>
          <w:p w14:paraId="092C4149" w14:textId="77777777" w:rsidR="008B5F41" w:rsidRPr="008B5F41" w:rsidRDefault="008B5F41" w:rsidP="008B5F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простое по вине </w:t>
            </w:r>
          </w:p>
          <w:p w14:paraId="01D13C6E" w14:textId="77777777" w:rsidR="008B5F41" w:rsidRPr="008B5F41" w:rsidRDefault="008B5F41" w:rsidP="008B5F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работодателя</w:t>
            </w:r>
          </w:p>
          <w:p w14:paraId="5307F032" w14:textId="77777777" w:rsidR="008B5F41" w:rsidRPr="008B5F41" w:rsidRDefault="008B5F41" w:rsidP="008B5F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и по причинам, </w:t>
            </w:r>
          </w:p>
          <w:p w14:paraId="72969CC2" w14:textId="77777777" w:rsidR="008B5F41" w:rsidRPr="008B5F41" w:rsidRDefault="008B5F41" w:rsidP="008B5F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не зависящим от </w:t>
            </w:r>
          </w:p>
          <w:p w14:paraId="1708B338" w14:textId="77777777" w:rsidR="008B5F41" w:rsidRPr="008B5F41" w:rsidRDefault="008B5F41" w:rsidP="008B5F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работодателя и </w:t>
            </w:r>
          </w:p>
          <w:p w14:paraId="43D01ED2" w14:textId="77777777" w:rsidR="008B5F41" w:rsidRPr="008B5F41" w:rsidRDefault="008B5F41" w:rsidP="008B5F41">
            <w:pPr>
              <w:spacing w:after="0" w:line="240" w:lineRule="auto"/>
              <w:ind w:left="-57" w:right="-57"/>
              <w:jc w:val="center"/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работника</w:t>
            </w:r>
          </w:p>
        </w:tc>
        <w:tc>
          <w:tcPr>
            <w:tcW w:w="161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23B2FF7" w14:textId="77777777" w:rsidR="008B5F41" w:rsidRPr="008B5F41" w:rsidRDefault="008B5F41" w:rsidP="008B5F41">
            <w:pPr>
              <w:spacing w:after="0" w:line="240" w:lineRule="auto"/>
              <w:ind w:left="-57" w:right="-57"/>
              <w:jc w:val="center"/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Имели отпуска</w:t>
            </w:r>
          </w:p>
          <w:p w14:paraId="53ABC9C1" w14:textId="77777777" w:rsidR="008B5F41" w:rsidRPr="008B5F41" w:rsidRDefault="008B5F41" w:rsidP="008B5F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без сохранения </w:t>
            </w:r>
          </w:p>
          <w:p w14:paraId="0067E5B5" w14:textId="77777777" w:rsidR="008B5F41" w:rsidRPr="008B5F41" w:rsidRDefault="008B5F41" w:rsidP="008B5F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заработной платы</w:t>
            </w:r>
          </w:p>
          <w:p w14:paraId="2CE3F625" w14:textId="77777777" w:rsidR="008B5F41" w:rsidRPr="008B5F41" w:rsidRDefault="008B5F41" w:rsidP="008B5F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по заявлению</w:t>
            </w:r>
          </w:p>
          <w:p w14:paraId="4066B56C" w14:textId="77777777" w:rsidR="008B5F41" w:rsidRPr="008B5F41" w:rsidRDefault="008B5F41" w:rsidP="008B5F41">
            <w:pPr>
              <w:spacing w:after="0" w:line="240" w:lineRule="auto"/>
              <w:ind w:left="-57" w:right="-57"/>
              <w:jc w:val="center"/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работника</w:t>
            </w:r>
          </w:p>
        </w:tc>
      </w:tr>
      <w:tr w:rsidR="008B5F41" w:rsidRPr="008B5F41" w14:paraId="622C0410" w14:textId="77777777" w:rsidTr="00200571">
        <w:trPr>
          <w:tblHeader/>
          <w:jc w:val="center"/>
        </w:trPr>
        <w:tc>
          <w:tcPr>
            <w:tcW w:w="2725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D69CE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0C181" w14:textId="77777777" w:rsidR="008B5F41" w:rsidRPr="008B5F41" w:rsidRDefault="008B5F41" w:rsidP="008B5F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по инициативе </w:t>
            </w: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br/>
              <w:t>работодателя</w:t>
            </w:r>
          </w:p>
        </w:tc>
        <w:tc>
          <w:tcPr>
            <w:tcW w:w="1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C3826" w14:textId="77777777" w:rsidR="008B5F41" w:rsidRPr="008B5F41" w:rsidRDefault="008B5F41" w:rsidP="008B5F4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по соглашению</w:t>
            </w:r>
          </w:p>
          <w:p w14:paraId="1D92CBD2" w14:textId="1D755445" w:rsidR="008B5F41" w:rsidRPr="008B5F41" w:rsidRDefault="008B5F41" w:rsidP="008B5F4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между работником</w:t>
            </w:r>
          </w:p>
          <w:p w14:paraId="23A1EBBE" w14:textId="77777777" w:rsidR="008B5F41" w:rsidRPr="008B5F41" w:rsidRDefault="008B5F41" w:rsidP="008B5F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и работодателем</w:t>
            </w:r>
          </w:p>
        </w:tc>
        <w:tc>
          <w:tcPr>
            <w:tcW w:w="1692" w:type="dxa"/>
            <w:gridSpan w:val="2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D9132" w14:textId="77777777" w:rsidR="008B5F41" w:rsidRPr="008B5F41" w:rsidRDefault="008B5F41" w:rsidP="008B5F41">
            <w:pPr>
              <w:spacing w:after="0" w:line="240" w:lineRule="auto"/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611" w:type="dxa"/>
            <w:gridSpan w:val="2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017F557" w14:textId="77777777" w:rsidR="008B5F41" w:rsidRPr="008B5F41" w:rsidRDefault="008B5F41" w:rsidP="008B5F41">
            <w:pPr>
              <w:spacing w:after="0" w:line="240" w:lineRule="auto"/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</w:pPr>
          </w:p>
        </w:tc>
      </w:tr>
      <w:tr w:rsidR="008B5F41" w:rsidRPr="008B5F41" w14:paraId="623A1BBA" w14:textId="77777777" w:rsidTr="00200571">
        <w:trPr>
          <w:trHeight w:val="276"/>
          <w:tblHeader/>
          <w:jc w:val="center"/>
        </w:trPr>
        <w:tc>
          <w:tcPr>
            <w:tcW w:w="2725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4C496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6821D" w14:textId="77777777" w:rsidR="008B5F41" w:rsidRPr="008B5F41" w:rsidRDefault="008B5F41" w:rsidP="008B5F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человек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A614A" w14:textId="77777777" w:rsidR="008B5F41" w:rsidRPr="008B5F41" w:rsidRDefault="008B5F41" w:rsidP="008B5F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в % к</w:t>
            </w:r>
          </w:p>
          <w:p w14:paraId="56C303B0" w14:textId="77777777" w:rsidR="008B5F41" w:rsidRPr="008B5F41" w:rsidRDefault="008B5F41" w:rsidP="008B5F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списочной численности</w:t>
            </w:r>
          </w:p>
        </w:tc>
        <w:tc>
          <w:tcPr>
            <w:tcW w:w="15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14C6F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6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FB78" w14:textId="77777777" w:rsidR="008B5F41" w:rsidRPr="008B5F41" w:rsidRDefault="008B5F41" w:rsidP="008B5F41">
            <w:pPr>
              <w:spacing w:after="0" w:line="240" w:lineRule="auto"/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6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4E677" w14:textId="77777777" w:rsidR="008B5F41" w:rsidRPr="008B5F41" w:rsidRDefault="008B5F41" w:rsidP="008B5F41">
            <w:pPr>
              <w:spacing w:after="0" w:line="240" w:lineRule="auto"/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</w:pPr>
          </w:p>
        </w:tc>
      </w:tr>
      <w:tr w:rsidR="008B5F41" w:rsidRPr="008B5F41" w14:paraId="6AECB57C" w14:textId="77777777" w:rsidTr="00200571">
        <w:trPr>
          <w:trHeight w:val="276"/>
          <w:tblHeader/>
          <w:jc w:val="center"/>
        </w:trPr>
        <w:tc>
          <w:tcPr>
            <w:tcW w:w="2725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686C2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CB8AA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512B9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C0931" w14:textId="77777777" w:rsidR="008B5F41" w:rsidRPr="008B5F41" w:rsidRDefault="008B5F41" w:rsidP="008B5F41">
            <w:pPr>
              <w:spacing w:after="0" w:line="240" w:lineRule="auto"/>
              <w:ind w:left="-57" w:right="-57"/>
              <w:jc w:val="center"/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человек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9694D" w14:textId="77777777" w:rsidR="008B5F41" w:rsidRPr="008B5F41" w:rsidRDefault="008B5F41" w:rsidP="008B5F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в % к </w:t>
            </w:r>
          </w:p>
          <w:p w14:paraId="34699A45" w14:textId="77777777" w:rsidR="008B5F41" w:rsidRPr="008B5F41" w:rsidRDefault="008B5F41" w:rsidP="008B5F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списочной</w:t>
            </w:r>
          </w:p>
          <w:p w14:paraId="5250271A" w14:textId="77777777" w:rsidR="008B5F41" w:rsidRPr="008B5F41" w:rsidRDefault="008B5F41" w:rsidP="008B5F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численности</w:t>
            </w:r>
          </w:p>
        </w:tc>
        <w:tc>
          <w:tcPr>
            <w:tcW w:w="16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8E8B5" w14:textId="77777777" w:rsidR="008B5F41" w:rsidRPr="008B5F41" w:rsidRDefault="008B5F41" w:rsidP="008B5F41">
            <w:pPr>
              <w:spacing w:after="0" w:line="240" w:lineRule="auto"/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6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466E8" w14:textId="77777777" w:rsidR="008B5F41" w:rsidRPr="008B5F41" w:rsidRDefault="008B5F41" w:rsidP="008B5F41">
            <w:pPr>
              <w:spacing w:after="0" w:line="240" w:lineRule="auto"/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</w:pPr>
          </w:p>
        </w:tc>
      </w:tr>
      <w:tr w:rsidR="008B5F41" w:rsidRPr="008B5F41" w14:paraId="76EEAC1D" w14:textId="77777777" w:rsidTr="00200571">
        <w:trPr>
          <w:trHeight w:val="276"/>
          <w:tblHeader/>
          <w:jc w:val="center"/>
        </w:trPr>
        <w:tc>
          <w:tcPr>
            <w:tcW w:w="2725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B42C5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D489F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7D96C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CE005" w14:textId="77777777" w:rsidR="008B5F41" w:rsidRPr="008B5F41" w:rsidRDefault="008B5F41" w:rsidP="008B5F41">
            <w:pPr>
              <w:spacing w:after="0" w:line="240" w:lineRule="auto"/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B0D36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6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6B1F3" w14:textId="77777777" w:rsidR="008B5F41" w:rsidRPr="008B5F41" w:rsidRDefault="008B5F41" w:rsidP="008B5F41">
            <w:pPr>
              <w:spacing w:after="0" w:line="240" w:lineRule="auto"/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58F3F" w14:textId="77777777" w:rsidR="008B5F41" w:rsidRPr="008B5F41" w:rsidRDefault="008B5F41" w:rsidP="008B5F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человек</w:t>
            </w:r>
          </w:p>
        </w:tc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65520CD" w14:textId="77777777" w:rsidR="008B5F41" w:rsidRPr="008B5F41" w:rsidRDefault="008B5F41" w:rsidP="008B5F41">
            <w:pPr>
              <w:spacing w:after="0" w:line="240" w:lineRule="auto"/>
              <w:ind w:left="-6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в % к</w:t>
            </w:r>
          </w:p>
          <w:p w14:paraId="1AD84C2A" w14:textId="77777777" w:rsidR="008B5F41" w:rsidRPr="008B5F41" w:rsidRDefault="008B5F41" w:rsidP="008B5F41">
            <w:pPr>
              <w:spacing w:after="0" w:line="240" w:lineRule="auto"/>
              <w:ind w:left="-6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списочной численности</w:t>
            </w:r>
          </w:p>
        </w:tc>
      </w:tr>
      <w:tr w:rsidR="008B5F41" w:rsidRPr="008B5F41" w14:paraId="11EE8EBE" w14:textId="77777777" w:rsidTr="00200571">
        <w:trPr>
          <w:tblHeader/>
          <w:jc w:val="center"/>
        </w:trPr>
        <w:tc>
          <w:tcPr>
            <w:tcW w:w="2725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DD1F7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CCD44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B900E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247B8" w14:textId="77777777" w:rsidR="008B5F41" w:rsidRPr="008B5F41" w:rsidRDefault="008B5F41" w:rsidP="008B5F41">
            <w:pPr>
              <w:spacing w:after="0" w:line="240" w:lineRule="auto"/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6477E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18B1C" w14:textId="77777777" w:rsidR="008B5F41" w:rsidRPr="008B5F41" w:rsidRDefault="008B5F41" w:rsidP="008B5F41">
            <w:pPr>
              <w:spacing w:after="0" w:line="240" w:lineRule="auto"/>
              <w:ind w:left="-57" w:right="-57"/>
              <w:jc w:val="center"/>
              <w:rPr>
                <w:rFonts w:ascii="Times New Roman" w:eastAsia="Arial Unicode MS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человек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27EF2" w14:textId="77777777" w:rsidR="008B5F41" w:rsidRPr="008B5F41" w:rsidRDefault="008B5F41" w:rsidP="008B5F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в % к </w:t>
            </w:r>
          </w:p>
          <w:p w14:paraId="102CF896" w14:textId="77777777" w:rsidR="008B5F41" w:rsidRPr="008B5F41" w:rsidRDefault="008B5F41" w:rsidP="008B5F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B5F41">
              <w:rPr>
                <w:rFonts w:ascii="Times New Roman" w:hAnsi="Times New Roman"/>
                <w:i/>
                <w:iCs/>
                <w:sz w:val="16"/>
                <w:szCs w:val="16"/>
              </w:rPr>
              <w:t>списочной численности</w:t>
            </w:r>
          </w:p>
        </w:tc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950D6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AEDA04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</w:tr>
      <w:tr w:rsidR="008B5F41" w:rsidRPr="008B5F41" w14:paraId="6200A868" w14:textId="77777777" w:rsidTr="00200571">
        <w:trPr>
          <w:trHeight w:val="20"/>
          <w:jc w:val="center"/>
        </w:trPr>
        <w:tc>
          <w:tcPr>
            <w:tcW w:w="2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7E6C6D9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6732AC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b/>
                <w:sz w:val="16"/>
                <w:szCs w:val="20"/>
              </w:rPr>
            </w:pPr>
            <w:r w:rsidRPr="008B5F41">
              <w:rPr>
                <w:rFonts w:ascii="Times New Roman" w:hAnsi="Times New Roman"/>
                <w:b/>
                <w:sz w:val="16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0FC109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b/>
                <w:sz w:val="16"/>
                <w:szCs w:val="20"/>
              </w:rPr>
            </w:pPr>
            <w:r w:rsidRPr="008B5F41">
              <w:rPr>
                <w:rFonts w:ascii="Times New Roman" w:hAnsi="Times New Roman"/>
                <w:b/>
                <w:sz w:val="16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6D33DC" w14:textId="52FA8816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b/>
                <w:sz w:val="16"/>
                <w:szCs w:val="20"/>
              </w:rPr>
            </w:pPr>
            <w:r w:rsidRPr="008B5F41">
              <w:rPr>
                <w:rFonts w:ascii="Times New Roman" w:hAnsi="Times New Roman"/>
                <w:b/>
                <w:sz w:val="16"/>
                <w:szCs w:val="20"/>
              </w:rPr>
              <w:t>2531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6B6499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b/>
                <w:sz w:val="16"/>
                <w:szCs w:val="20"/>
              </w:rPr>
            </w:pPr>
            <w:r w:rsidRPr="008B5F41">
              <w:rPr>
                <w:rFonts w:ascii="Times New Roman" w:hAnsi="Times New Roman"/>
                <w:b/>
                <w:sz w:val="16"/>
                <w:szCs w:val="20"/>
              </w:rPr>
              <w:t>3,4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FF398B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b/>
                <w:sz w:val="16"/>
                <w:szCs w:val="20"/>
              </w:rPr>
            </w:pPr>
            <w:r w:rsidRPr="008B5F41">
              <w:rPr>
                <w:rFonts w:ascii="Times New Roman" w:hAnsi="Times New Roman"/>
                <w:b/>
                <w:sz w:val="16"/>
                <w:szCs w:val="20"/>
              </w:rPr>
              <w:t>66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4F5BFE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b/>
                <w:sz w:val="16"/>
                <w:szCs w:val="20"/>
              </w:rPr>
            </w:pPr>
            <w:r w:rsidRPr="008B5F41">
              <w:rPr>
                <w:rFonts w:ascii="Times New Roman" w:hAnsi="Times New Roman"/>
                <w:b/>
                <w:sz w:val="16"/>
                <w:szCs w:val="20"/>
              </w:rPr>
              <w:t>0,1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88F896" w14:textId="7043A13C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b/>
                <w:sz w:val="16"/>
                <w:szCs w:val="20"/>
              </w:rPr>
            </w:pPr>
            <w:r w:rsidRPr="008B5F41">
              <w:rPr>
                <w:rFonts w:ascii="Times New Roman" w:hAnsi="Times New Roman"/>
                <w:b/>
                <w:sz w:val="16"/>
                <w:szCs w:val="20"/>
              </w:rPr>
              <w:t>4207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24B5801D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b/>
                <w:sz w:val="16"/>
                <w:szCs w:val="20"/>
              </w:rPr>
            </w:pPr>
            <w:r w:rsidRPr="008B5F41">
              <w:rPr>
                <w:rFonts w:ascii="Times New Roman" w:hAnsi="Times New Roman"/>
                <w:b/>
                <w:sz w:val="16"/>
                <w:szCs w:val="20"/>
              </w:rPr>
              <w:t>5,7</w:t>
            </w:r>
          </w:p>
        </w:tc>
      </w:tr>
      <w:tr w:rsidR="008B5F41" w:rsidRPr="008B5F41" w14:paraId="48739911" w14:textId="77777777" w:rsidTr="00200571">
        <w:trPr>
          <w:trHeight w:val="20"/>
          <w:jc w:val="center"/>
        </w:trPr>
        <w:tc>
          <w:tcPr>
            <w:tcW w:w="2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E498FBF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Сельское, лесное хозяйство, охота, рыболовство и рыбоводство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1C76CA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060C83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1AAB12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49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21B532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2,9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31091E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37A874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63AFE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80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7251D55F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4,7</w:t>
            </w:r>
          </w:p>
        </w:tc>
      </w:tr>
      <w:tr w:rsidR="008B5F41" w:rsidRPr="008B5F41" w14:paraId="660E5F52" w14:textId="77777777" w:rsidTr="00200571">
        <w:trPr>
          <w:trHeight w:val="20"/>
          <w:jc w:val="center"/>
        </w:trPr>
        <w:tc>
          <w:tcPr>
            <w:tcW w:w="2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15C40F40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Добыча полезных ископаемых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89B736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46457E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E4D96C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75FE97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1,8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B4D885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E35548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4BABCF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24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5E0AF964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7,3</w:t>
            </w:r>
          </w:p>
        </w:tc>
      </w:tr>
      <w:tr w:rsidR="008B5F41" w:rsidRPr="008B5F41" w14:paraId="5FF4D745" w14:textId="77777777" w:rsidTr="00200571">
        <w:trPr>
          <w:trHeight w:val="20"/>
          <w:jc w:val="center"/>
        </w:trPr>
        <w:tc>
          <w:tcPr>
            <w:tcW w:w="2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06BBF81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Обрабатывающие производства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9E9539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CF91FB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204811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163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796DA5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1,8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7038FE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20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475165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0,2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0A89D4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1 502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3856407D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16,4</w:t>
            </w:r>
          </w:p>
        </w:tc>
      </w:tr>
      <w:tr w:rsidR="008B5F41" w:rsidRPr="008B5F41" w14:paraId="16A1FC14" w14:textId="77777777" w:rsidTr="00200571">
        <w:trPr>
          <w:trHeight w:val="20"/>
          <w:jc w:val="center"/>
        </w:trPr>
        <w:tc>
          <w:tcPr>
            <w:tcW w:w="2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EF3666E" w14:textId="77777777" w:rsidR="008B5F41" w:rsidRPr="008B5F41" w:rsidRDefault="008B5F41" w:rsidP="008B5F41">
            <w:pPr>
              <w:spacing w:after="0" w:line="240" w:lineRule="auto"/>
              <w:ind w:left="227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>из них:</w:t>
            </w:r>
          </w:p>
          <w:p w14:paraId="6AAD672B" w14:textId="77777777" w:rsidR="008B5F41" w:rsidRPr="008B5F41" w:rsidRDefault="008B5F41" w:rsidP="008B5F41">
            <w:pPr>
              <w:tabs>
                <w:tab w:val="left" w:pos="2438"/>
              </w:tabs>
              <w:spacing w:after="0" w:line="240" w:lineRule="auto"/>
              <w:ind w:left="11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>производство пищевых продуктов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5BDB54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F9DEE8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E96FBA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56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701FBE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7E8874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45881B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8355F8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963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2585BCA0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17,8</w:t>
            </w:r>
          </w:p>
        </w:tc>
      </w:tr>
      <w:tr w:rsidR="008B5F41" w:rsidRPr="008B5F41" w14:paraId="3C0E5234" w14:textId="77777777" w:rsidTr="00200571">
        <w:trPr>
          <w:trHeight w:val="20"/>
          <w:jc w:val="center"/>
        </w:trPr>
        <w:tc>
          <w:tcPr>
            <w:tcW w:w="2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F503659" w14:textId="77777777" w:rsidR="008B5F41" w:rsidRPr="008B5F41" w:rsidRDefault="008B5F41" w:rsidP="008B5F41">
            <w:pPr>
              <w:spacing w:after="0" w:line="240" w:lineRule="auto"/>
              <w:ind w:left="11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>производство напитков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41DF2F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1BC24D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F9CE9B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73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77C07C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8,0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204D62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57780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064D9A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3DDC008F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3,6</w:t>
            </w:r>
          </w:p>
        </w:tc>
      </w:tr>
      <w:tr w:rsidR="008B5F41" w:rsidRPr="008B5F41" w14:paraId="5B74CE8A" w14:textId="77777777" w:rsidTr="00200571">
        <w:trPr>
          <w:trHeight w:val="20"/>
          <w:jc w:val="center"/>
        </w:trPr>
        <w:tc>
          <w:tcPr>
            <w:tcW w:w="2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C747015" w14:textId="77777777" w:rsidR="008B5F41" w:rsidRPr="008B5F41" w:rsidRDefault="008B5F41" w:rsidP="008B5F41">
            <w:pPr>
              <w:spacing w:after="0" w:line="240" w:lineRule="auto"/>
              <w:ind w:left="11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>производство табачных изделий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FC8B46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77FEBC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7420E7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1F1702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C28071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C64B4A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43205C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5B3D5864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</w:tr>
      <w:tr w:rsidR="008B5F41" w:rsidRPr="008B5F41" w14:paraId="29C76881" w14:textId="77777777" w:rsidTr="00200571">
        <w:trPr>
          <w:trHeight w:val="20"/>
          <w:jc w:val="center"/>
        </w:trPr>
        <w:tc>
          <w:tcPr>
            <w:tcW w:w="2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B2478A6" w14:textId="77777777" w:rsidR="008B5F41" w:rsidRPr="008B5F41" w:rsidRDefault="008B5F41" w:rsidP="008B5F41">
            <w:pPr>
              <w:spacing w:after="0" w:line="240" w:lineRule="auto"/>
              <w:ind w:left="11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>производство текстильных изделий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353D17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756B74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A821A6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1FB558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7CDB38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F2BC8C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383274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72F4860C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14,8</w:t>
            </w:r>
          </w:p>
        </w:tc>
      </w:tr>
      <w:tr w:rsidR="008B5F41" w:rsidRPr="008B5F41" w14:paraId="5CF55821" w14:textId="77777777" w:rsidTr="00200571">
        <w:trPr>
          <w:trHeight w:val="20"/>
          <w:jc w:val="center"/>
        </w:trPr>
        <w:tc>
          <w:tcPr>
            <w:tcW w:w="2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200F74D" w14:textId="77777777" w:rsidR="008B5F41" w:rsidRPr="008B5F41" w:rsidRDefault="008B5F41" w:rsidP="008B5F41">
            <w:pPr>
              <w:spacing w:after="0" w:line="240" w:lineRule="auto"/>
              <w:ind w:left="11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>производство одежды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1C2807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387355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AD2EBC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E6DE9A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F6A0E5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87610E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A35DA2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344BD9F5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</w:tr>
      <w:tr w:rsidR="008B5F41" w:rsidRPr="008B5F41" w14:paraId="4E1A18B6" w14:textId="77777777" w:rsidTr="00200571">
        <w:trPr>
          <w:trHeight w:val="20"/>
          <w:jc w:val="center"/>
        </w:trPr>
        <w:tc>
          <w:tcPr>
            <w:tcW w:w="2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B42D8CF" w14:textId="77777777" w:rsidR="008B5F41" w:rsidRPr="008B5F41" w:rsidRDefault="008B5F41" w:rsidP="008B5F41">
            <w:pPr>
              <w:spacing w:after="0" w:line="240" w:lineRule="auto"/>
              <w:ind w:left="11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>производство кожи и изделий из кожи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84497A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03A3B7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AC6783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0C0A18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EC1E13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4A935A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038C02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5B1EF7ED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</w:tr>
      <w:tr w:rsidR="008B5F41" w:rsidRPr="008B5F41" w14:paraId="0EFE0A6A" w14:textId="77777777" w:rsidTr="00200571">
        <w:trPr>
          <w:trHeight w:val="20"/>
          <w:jc w:val="center"/>
        </w:trPr>
        <w:tc>
          <w:tcPr>
            <w:tcW w:w="2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A32E13F" w14:textId="77777777" w:rsidR="008B5F41" w:rsidRPr="008B5F41" w:rsidRDefault="008B5F41" w:rsidP="008B5F41">
            <w:pPr>
              <w:spacing w:after="0" w:line="240" w:lineRule="auto"/>
              <w:ind w:left="11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F813A3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1647AF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C8B49A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C56258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5AA11D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E39287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791957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97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62CDDF57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24,9</w:t>
            </w:r>
          </w:p>
        </w:tc>
      </w:tr>
      <w:tr w:rsidR="008B5F41" w:rsidRPr="008B5F41" w14:paraId="1EE22B73" w14:textId="77777777" w:rsidTr="00200571">
        <w:trPr>
          <w:trHeight w:val="20"/>
          <w:jc w:val="center"/>
        </w:trPr>
        <w:tc>
          <w:tcPr>
            <w:tcW w:w="2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2E23702" w14:textId="77777777" w:rsidR="008B5F41" w:rsidRPr="008B5F41" w:rsidRDefault="008B5F41" w:rsidP="008B5F41">
            <w:pPr>
              <w:spacing w:after="0" w:line="240" w:lineRule="auto"/>
              <w:ind w:left="11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>производство бумаги и бумажных изделий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6531E6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382D27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2920E3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DF77B7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005363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8BE7BE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461148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2211C5E8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5,8</w:t>
            </w:r>
          </w:p>
        </w:tc>
      </w:tr>
      <w:tr w:rsidR="008B5F41" w:rsidRPr="008B5F41" w14:paraId="6357D99E" w14:textId="77777777" w:rsidTr="00200571">
        <w:trPr>
          <w:trHeight w:val="20"/>
          <w:jc w:val="center"/>
        </w:trPr>
        <w:tc>
          <w:tcPr>
            <w:tcW w:w="2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5A9B045" w14:textId="77777777" w:rsidR="008B5F41" w:rsidRPr="008B5F41" w:rsidRDefault="008B5F41" w:rsidP="008B5F41">
            <w:pPr>
              <w:spacing w:after="0" w:line="240" w:lineRule="auto"/>
              <w:ind w:left="11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DC2A92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5A0545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8906EC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DB8A4A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14,0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550AC8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8B6296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51FCB8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7958EBB8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16,0</w:t>
            </w:r>
          </w:p>
        </w:tc>
      </w:tr>
      <w:tr w:rsidR="008B5F41" w:rsidRPr="008B5F41" w14:paraId="1A152A0D" w14:textId="77777777" w:rsidTr="00200571">
        <w:trPr>
          <w:trHeight w:val="20"/>
          <w:jc w:val="center"/>
        </w:trPr>
        <w:tc>
          <w:tcPr>
            <w:tcW w:w="2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3C447244" w14:textId="77777777" w:rsidR="008B5F41" w:rsidRPr="008B5F41" w:rsidRDefault="008B5F41" w:rsidP="008B5F41">
            <w:pPr>
              <w:spacing w:after="0" w:line="240" w:lineRule="auto"/>
              <w:ind w:left="11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>производство химических веществ и химических продуктов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E07BD0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FA9DA0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7DCC68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177DFC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0,6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48FBF9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F7479C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8328CC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43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71C1277F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25,7</w:t>
            </w:r>
          </w:p>
        </w:tc>
      </w:tr>
      <w:tr w:rsidR="008B5F41" w:rsidRPr="008B5F41" w14:paraId="0956759B" w14:textId="77777777" w:rsidTr="00200571">
        <w:trPr>
          <w:trHeight w:val="20"/>
          <w:jc w:val="center"/>
        </w:trPr>
        <w:tc>
          <w:tcPr>
            <w:tcW w:w="2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38FAF264" w14:textId="77777777" w:rsidR="008B5F41" w:rsidRPr="008B5F41" w:rsidRDefault="008B5F41" w:rsidP="008B5F41">
            <w:pPr>
              <w:spacing w:after="0" w:line="240" w:lineRule="auto"/>
              <w:ind w:left="11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>производство резиновых и пластмассовых изделий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31AC9D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B7C50D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0F382B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EACF86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27EB93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20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851A1A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3,5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473E07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65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53233935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11,4</w:t>
            </w:r>
          </w:p>
        </w:tc>
      </w:tr>
      <w:tr w:rsidR="008B5F41" w:rsidRPr="008B5F41" w14:paraId="5B4632BA" w14:textId="77777777" w:rsidTr="00200571">
        <w:trPr>
          <w:trHeight w:val="20"/>
          <w:jc w:val="center"/>
        </w:trPr>
        <w:tc>
          <w:tcPr>
            <w:tcW w:w="2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4EA7C7F" w14:textId="77777777" w:rsidR="008B5F41" w:rsidRPr="008B5F41" w:rsidRDefault="008B5F41" w:rsidP="008B5F41">
            <w:pPr>
              <w:tabs>
                <w:tab w:val="left" w:pos="1799"/>
              </w:tabs>
              <w:spacing w:after="0" w:line="240" w:lineRule="auto"/>
              <w:ind w:left="11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>производство прочей неметаллической минеральной продукции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B6EF06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FC9FAE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86C2A2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E59466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7AD4D6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43F009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5C3806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24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6EDE2534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19,7</w:t>
            </w:r>
          </w:p>
        </w:tc>
      </w:tr>
      <w:tr w:rsidR="008B5F41" w:rsidRPr="008B5F41" w14:paraId="548F8704" w14:textId="77777777" w:rsidTr="00200571">
        <w:trPr>
          <w:trHeight w:val="20"/>
          <w:jc w:val="center"/>
        </w:trPr>
        <w:tc>
          <w:tcPr>
            <w:tcW w:w="2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F14E6B5" w14:textId="77777777" w:rsidR="008B5F41" w:rsidRPr="008B5F41" w:rsidRDefault="008B5F41" w:rsidP="008B5F41">
            <w:pPr>
              <w:spacing w:after="0" w:line="240" w:lineRule="auto"/>
              <w:ind w:left="113"/>
              <w:rPr>
                <w:rFonts w:ascii="Times New Roman" w:eastAsia="Calibri" w:hAnsi="Times New Roman"/>
                <w:color w:val="000000"/>
                <w:sz w:val="16"/>
                <w:szCs w:val="16"/>
                <w:lang w:eastAsia="en-US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>производство металлургическое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E37F20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90D281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E87D92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263AA9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4,0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A5192B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C3742B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4C5EAE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25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23D8F083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33,3</w:t>
            </w:r>
          </w:p>
        </w:tc>
      </w:tr>
      <w:tr w:rsidR="008B5F41" w:rsidRPr="008B5F41" w14:paraId="3E577E59" w14:textId="77777777" w:rsidTr="00200571">
        <w:trPr>
          <w:trHeight w:val="20"/>
          <w:jc w:val="center"/>
        </w:trPr>
        <w:tc>
          <w:tcPr>
            <w:tcW w:w="2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13B827E" w14:textId="77777777" w:rsidR="008B5F41" w:rsidRPr="008B5F41" w:rsidRDefault="008B5F41" w:rsidP="008B5F41">
            <w:pPr>
              <w:spacing w:after="0" w:line="240" w:lineRule="auto"/>
              <w:ind w:left="113"/>
              <w:rPr>
                <w:rFonts w:ascii="Times New Roman" w:eastAsia="Calibri" w:hAnsi="Times New Roman"/>
                <w:color w:val="000000"/>
                <w:sz w:val="16"/>
                <w:szCs w:val="16"/>
                <w:lang w:eastAsia="en-US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09CDAE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243EA4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83D66C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C5CA99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FA0F80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3152A7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3CB080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4B4C048D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1,1</w:t>
            </w:r>
          </w:p>
        </w:tc>
      </w:tr>
      <w:tr w:rsidR="008B5F41" w:rsidRPr="008B5F41" w14:paraId="0B56F5A8" w14:textId="77777777" w:rsidTr="00200571">
        <w:trPr>
          <w:trHeight w:val="20"/>
          <w:jc w:val="center"/>
        </w:trPr>
        <w:tc>
          <w:tcPr>
            <w:tcW w:w="2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3D96F01A" w14:textId="77777777" w:rsidR="008B5F41" w:rsidRPr="008B5F41" w:rsidRDefault="008B5F41" w:rsidP="008B5F41">
            <w:pPr>
              <w:spacing w:after="0" w:line="240" w:lineRule="auto"/>
              <w:ind w:left="113"/>
              <w:rPr>
                <w:rFonts w:ascii="Times New Roman" w:eastAsia="Calibri" w:hAnsi="Times New Roman"/>
                <w:color w:val="000000"/>
                <w:sz w:val="16"/>
                <w:szCs w:val="16"/>
                <w:lang w:eastAsia="en-US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>производство компьютеров, электронных и оптических изделий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85F221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A6D047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910A09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3AD7BC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730051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E00608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543C3E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3D980079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</w:tr>
      <w:tr w:rsidR="008B5F41" w:rsidRPr="008B5F41" w14:paraId="54768397" w14:textId="77777777" w:rsidTr="00200571">
        <w:trPr>
          <w:trHeight w:val="20"/>
          <w:jc w:val="center"/>
        </w:trPr>
        <w:tc>
          <w:tcPr>
            <w:tcW w:w="2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21ADD63" w14:textId="77777777" w:rsidR="008B5F41" w:rsidRPr="008B5F41" w:rsidRDefault="008B5F41" w:rsidP="008B5F41">
            <w:pPr>
              <w:spacing w:after="0" w:line="240" w:lineRule="auto"/>
              <w:ind w:left="113"/>
              <w:rPr>
                <w:rFonts w:ascii="Times New Roman" w:eastAsia="Calibri" w:hAnsi="Times New Roman"/>
                <w:color w:val="000000"/>
                <w:sz w:val="16"/>
                <w:szCs w:val="16"/>
                <w:lang w:eastAsia="en-US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производство электрического оборудования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ABF102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49D5F6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A1F823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B93246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CAA649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5A05ED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A232E8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7687D801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</w:tr>
      <w:tr w:rsidR="008B5F41" w:rsidRPr="008B5F41" w14:paraId="5F6BA3DE" w14:textId="77777777" w:rsidTr="00200571">
        <w:trPr>
          <w:trHeight w:val="20"/>
          <w:jc w:val="center"/>
        </w:trPr>
        <w:tc>
          <w:tcPr>
            <w:tcW w:w="2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1A320FA" w14:textId="77777777" w:rsidR="008B5F41" w:rsidRPr="008B5F41" w:rsidRDefault="008B5F41" w:rsidP="008B5F41">
            <w:pPr>
              <w:spacing w:after="0" w:line="240" w:lineRule="auto"/>
              <w:ind w:left="11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3510F4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D83D53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B58D71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FFFE4A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2,6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CB5FB5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238249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4A1B23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190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67FFE7C7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27,6</w:t>
            </w:r>
          </w:p>
        </w:tc>
      </w:tr>
      <w:tr w:rsidR="008B5F41" w:rsidRPr="008B5F41" w14:paraId="3282A8D4" w14:textId="77777777" w:rsidTr="00200571">
        <w:trPr>
          <w:trHeight w:val="20"/>
          <w:jc w:val="center"/>
        </w:trPr>
        <w:tc>
          <w:tcPr>
            <w:tcW w:w="2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3F7A6F0A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02A1FB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0D01BD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08642F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F84594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0,4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9204D3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CFE61F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BC1A71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87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614F1918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4,9</w:t>
            </w:r>
          </w:p>
        </w:tc>
      </w:tr>
      <w:tr w:rsidR="008B5F41" w:rsidRPr="008B5F41" w14:paraId="717939DE" w14:textId="77777777" w:rsidTr="00200571">
        <w:trPr>
          <w:trHeight w:val="20"/>
          <w:jc w:val="center"/>
        </w:trPr>
        <w:tc>
          <w:tcPr>
            <w:tcW w:w="2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9939133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36369C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D9B36B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C50B48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19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4E82EC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1,9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0199AB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70D7F7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19E3F8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48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124B6548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4,7</w:t>
            </w:r>
          </w:p>
        </w:tc>
      </w:tr>
      <w:tr w:rsidR="008B5F41" w:rsidRPr="008B5F41" w14:paraId="5B0AD883" w14:textId="77777777" w:rsidTr="00200571">
        <w:trPr>
          <w:trHeight w:val="20"/>
          <w:jc w:val="center"/>
        </w:trPr>
        <w:tc>
          <w:tcPr>
            <w:tcW w:w="2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2ADFB20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Строительство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87CFAA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36B32E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84C075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D80CB1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1,3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6BA105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0CF191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9C1CB8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164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2A069EE7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8,5</w:t>
            </w:r>
          </w:p>
        </w:tc>
      </w:tr>
      <w:tr w:rsidR="008B5F41" w:rsidRPr="008B5F41" w14:paraId="1BE68F4A" w14:textId="77777777" w:rsidTr="00200571">
        <w:trPr>
          <w:trHeight w:val="20"/>
          <w:jc w:val="center"/>
        </w:trPr>
        <w:tc>
          <w:tcPr>
            <w:tcW w:w="2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4A20F633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91EFD8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AB3233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B18466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347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312DE5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3,8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BA9928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92941C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0,0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8C452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1 090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63A068EF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11,8</w:t>
            </w:r>
          </w:p>
        </w:tc>
      </w:tr>
      <w:tr w:rsidR="008B5F41" w:rsidRPr="008B5F41" w14:paraId="719E2DD5" w14:textId="77777777" w:rsidTr="00200571">
        <w:trPr>
          <w:trHeight w:val="20"/>
          <w:jc w:val="center"/>
        </w:trPr>
        <w:tc>
          <w:tcPr>
            <w:tcW w:w="2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713C406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Транспортировка и хранение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541895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3FF674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DE9051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389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533489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12,0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13660D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3EEB58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D77B05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224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65971F71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6,9</w:t>
            </w:r>
          </w:p>
        </w:tc>
      </w:tr>
      <w:tr w:rsidR="008B5F41" w:rsidRPr="008B5F41" w14:paraId="2D132269" w14:textId="77777777" w:rsidTr="00200571">
        <w:trPr>
          <w:trHeight w:val="20"/>
          <w:jc w:val="center"/>
        </w:trPr>
        <w:tc>
          <w:tcPr>
            <w:tcW w:w="2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C512C61" w14:textId="77777777" w:rsidR="008B5F41" w:rsidRPr="008B5F41" w:rsidRDefault="008B5F41" w:rsidP="008B5F41">
            <w:pPr>
              <w:spacing w:after="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sz w:val="16"/>
                <w:szCs w:val="16"/>
              </w:rPr>
              <w:t xml:space="preserve">из них: </w:t>
            </w:r>
          </w:p>
          <w:p w14:paraId="31206393" w14:textId="77777777" w:rsidR="008B5F41" w:rsidRPr="008B5F41" w:rsidRDefault="008B5F41" w:rsidP="008B5F41">
            <w:pPr>
              <w:spacing w:after="0" w:line="240" w:lineRule="auto"/>
              <w:ind w:left="11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деятельность сухопутного и </w:t>
            </w:r>
          </w:p>
          <w:p w14:paraId="4298CC2E" w14:textId="77777777" w:rsidR="008B5F41" w:rsidRPr="008B5F41" w:rsidRDefault="008B5F41" w:rsidP="008B5F41">
            <w:pPr>
              <w:spacing w:after="0" w:line="240" w:lineRule="auto"/>
              <w:ind w:left="11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>трубопроводного транспорта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DDC903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758329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35742B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B658E8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7D9A77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9BAD6F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594BDF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153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23C08DF8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7,2</w:t>
            </w:r>
          </w:p>
        </w:tc>
      </w:tr>
      <w:tr w:rsidR="008B5F41" w:rsidRPr="008B5F41" w14:paraId="6E47F1A2" w14:textId="77777777" w:rsidTr="00200571">
        <w:trPr>
          <w:trHeight w:val="20"/>
          <w:jc w:val="center"/>
        </w:trPr>
        <w:tc>
          <w:tcPr>
            <w:tcW w:w="2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21BDC47" w14:textId="77777777" w:rsidR="008B5F41" w:rsidRPr="008B5F41" w:rsidRDefault="008B5F41" w:rsidP="008B5F41">
            <w:pPr>
              <w:spacing w:after="0" w:line="240" w:lineRule="auto"/>
              <w:ind w:left="11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>деятельность водного транспорта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DE6A3C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9E3C7E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836631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F45D63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AF74E9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24CF3B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2EFA4C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0F453D28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</w:tr>
      <w:tr w:rsidR="008B5F41" w:rsidRPr="008B5F41" w14:paraId="51F71683" w14:textId="77777777" w:rsidTr="00200571">
        <w:trPr>
          <w:trHeight w:val="20"/>
          <w:jc w:val="center"/>
        </w:trPr>
        <w:tc>
          <w:tcPr>
            <w:tcW w:w="2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90DC657" w14:textId="77777777" w:rsidR="008B5F41" w:rsidRPr="008B5F41" w:rsidRDefault="008B5F41" w:rsidP="008B5F41">
            <w:pPr>
              <w:spacing w:after="0" w:line="240" w:lineRule="auto"/>
              <w:ind w:left="11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деятельность воздушного и </w:t>
            </w:r>
          </w:p>
          <w:p w14:paraId="007EE66E" w14:textId="77777777" w:rsidR="008B5F41" w:rsidRPr="008B5F41" w:rsidRDefault="008B5F41" w:rsidP="008B5F41">
            <w:pPr>
              <w:spacing w:after="0" w:line="240" w:lineRule="auto"/>
              <w:ind w:left="11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>космического транспорта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5AAFE1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19FAC4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B6271B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06F645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22AF81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B39F28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EDC3AE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5778D7AE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</w:tr>
      <w:tr w:rsidR="008B5F41" w:rsidRPr="008B5F41" w14:paraId="131CC983" w14:textId="77777777" w:rsidTr="00200571">
        <w:trPr>
          <w:trHeight w:val="20"/>
          <w:jc w:val="center"/>
        </w:trPr>
        <w:tc>
          <w:tcPr>
            <w:tcW w:w="2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F277370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Деятельность гостиниц и предприятий общественного питания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844CFA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8A02FD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A17A9B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143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E945DC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30,4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29A938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4D87D7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60E2F4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77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78EF65AE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16,3</w:t>
            </w:r>
          </w:p>
        </w:tc>
      </w:tr>
      <w:tr w:rsidR="008B5F41" w:rsidRPr="008B5F41" w14:paraId="6F64A95C" w14:textId="77777777" w:rsidTr="00200571">
        <w:trPr>
          <w:trHeight w:val="20"/>
          <w:jc w:val="center"/>
        </w:trPr>
        <w:tc>
          <w:tcPr>
            <w:tcW w:w="2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26B5F76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Деятельность в области информации и связи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3A0688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199959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1CD49B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152004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7A0DE5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73FF3A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1349A3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58FCA577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1,7</w:t>
            </w:r>
          </w:p>
        </w:tc>
      </w:tr>
      <w:tr w:rsidR="008B5F41" w:rsidRPr="008B5F41" w14:paraId="5FA4FDBB" w14:textId="77777777" w:rsidTr="00200571">
        <w:trPr>
          <w:trHeight w:val="20"/>
          <w:jc w:val="center"/>
        </w:trPr>
        <w:tc>
          <w:tcPr>
            <w:tcW w:w="2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3C2142E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Деятельность финансовая и страховая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8CCF99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0504D7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9760EE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6E6679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3,7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5E19C1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0EED3C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AFF4D5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185067A6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3,8</w:t>
            </w:r>
          </w:p>
        </w:tc>
      </w:tr>
      <w:tr w:rsidR="008B5F41" w:rsidRPr="008B5F41" w14:paraId="4F1BA4A7" w14:textId="77777777" w:rsidTr="00200571">
        <w:trPr>
          <w:trHeight w:val="20"/>
          <w:jc w:val="center"/>
        </w:trPr>
        <w:tc>
          <w:tcPr>
            <w:tcW w:w="2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7A6D223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Деятельность по операциям с недвижимым имуществом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D87570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1E12AB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BF00D0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8F0B79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0,9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B7E79E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3D56E3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3B2F09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6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73884DC0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1,8</w:t>
            </w:r>
          </w:p>
        </w:tc>
      </w:tr>
      <w:tr w:rsidR="008B5F41" w:rsidRPr="008B5F41" w14:paraId="38777802" w14:textId="77777777" w:rsidTr="00200571">
        <w:trPr>
          <w:trHeight w:val="20"/>
          <w:jc w:val="center"/>
        </w:trPr>
        <w:tc>
          <w:tcPr>
            <w:tcW w:w="2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28875B4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Деятельность профессиональная, научная и техническая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186ED3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609F58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CDD534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59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78E463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3,7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DE8228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34215C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F07E52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79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5A2AD698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4,9</w:t>
            </w:r>
          </w:p>
        </w:tc>
      </w:tr>
      <w:tr w:rsidR="008B5F41" w:rsidRPr="008B5F41" w14:paraId="388C7118" w14:textId="77777777" w:rsidTr="00200571">
        <w:trPr>
          <w:trHeight w:val="20"/>
          <w:jc w:val="center"/>
        </w:trPr>
        <w:tc>
          <w:tcPr>
            <w:tcW w:w="2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A43C90E" w14:textId="77777777" w:rsidR="008B5F41" w:rsidRPr="008B5F41" w:rsidRDefault="008B5F41" w:rsidP="008B5F41">
            <w:pPr>
              <w:spacing w:after="0" w:line="240" w:lineRule="auto"/>
              <w:ind w:left="227"/>
              <w:rPr>
                <w:rFonts w:ascii="Times New Roman" w:hAnsi="Times New Roman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sz w:val="16"/>
                <w:szCs w:val="16"/>
              </w:rPr>
              <w:t xml:space="preserve">из них: </w:t>
            </w:r>
          </w:p>
          <w:p w14:paraId="7585003D" w14:textId="77777777" w:rsidR="008B5F41" w:rsidRPr="008B5F41" w:rsidRDefault="008B5F41" w:rsidP="008B5F41">
            <w:pPr>
              <w:spacing w:after="0" w:line="240" w:lineRule="auto"/>
              <w:ind w:left="11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color w:val="000000"/>
                <w:sz w:val="16"/>
                <w:szCs w:val="16"/>
              </w:rPr>
              <w:t>научные исследования и разработки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67226B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A018E5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E7E19B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BC6DE0A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11,2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40DA3B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00F6E7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0CE438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779C0C2F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5,6</w:t>
            </w:r>
          </w:p>
        </w:tc>
      </w:tr>
      <w:tr w:rsidR="008B5F41" w:rsidRPr="008B5F41" w14:paraId="12F886FF" w14:textId="77777777" w:rsidTr="00200571">
        <w:trPr>
          <w:trHeight w:val="20"/>
          <w:jc w:val="center"/>
        </w:trPr>
        <w:tc>
          <w:tcPr>
            <w:tcW w:w="2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EDB6FAB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57FE0A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B9967C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CEC625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26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947501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1,9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5948A2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443B35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0,1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A02E42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601B50D3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2,3</w:t>
            </w:r>
          </w:p>
        </w:tc>
      </w:tr>
      <w:tr w:rsidR="008B5F41" w:rsidRPr="008B5F41" w14:paraId="1AEFEC65" w14:textId="77777777" w:rsidTr="00200571">
        <w:trPr>
          <w:trHeight w:val="20"/>
          <w:jc w:val="center"/>
        </w:trPr>
        <w:tc>
          <w:tcPr>
            <w:tcW w:w="2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635F9E08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3E77FD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8E1202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559C30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559F87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0,4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D5B976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38BF48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0EF7B5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153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7F41D0B0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1,5</w:t>
            </w:r>
          </w:p>
        </w:tc>
      </w:tr>
      <w:tr w:rsidR="008B5F41" w:rsidRPr="008B5F41" w14:paraId="7CC3B7B5" w14:textId="77777777" w:rsidTr="00200571">
        <w:trPr>
          <w:trHeight w:val="20"/>
          <w:jc w:val="center"/>
        </w:trPr>
        <w:tc>
          <w:tcPr>
            <w:tcW w:w="2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014CAD4C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A0DE79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83CC0F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382374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506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B50856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3,3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0D9400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F385CA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605C4B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116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29C16EC8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0,8</w:t>
            </w:r>
          </w:p>
        </w:tc>
      </w:tr>
      <w:tr w:rsidR="008B5F41" w:rsidRPr="008B5F41" w14:paraId="6384B692" w14:textId="77777777" w:rsidTr="00200571">
        <w:trPr>
          <w:trHeight w:val="20"/>
          <w:jc w:val="center"/>
        </w:trPr>
        <w:tc>
          <w:tcPr>
            <w:tcW w:w="2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B6B9EC6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Деятельность в области здравоохранения и социальных услуг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B7143A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8FF07B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095862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436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9055D5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3,9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39A8FE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42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14DF3C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0,4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C4B4CD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415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4D58D232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3,7</w:t>
            </w:r>
          </w:p>
        </w:tc>
      </w:tr>
      <w:tr w:rsidR="008B5F41" w:rsidRPr="008B5F41" w14:paraId="60471244" w14:textId="77777777" w:rsidTr="00200571">
        <w:trPr>
          <w:trHeight w:val="20"/>
          <w:jc w:val="center"/>
        </w:trPr>
        <w:tc>
          <w:tcPr>
            <w:tcW w:w="2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755CDE7F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D097B7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58F86A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3E9F12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261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6967F4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8,6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C5E390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B8090B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3FBD0B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55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5B4424DD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1,8</w:t>
            </w:r>
          </w:p>
        </w:tc>
      </w:tr>
      <w:tr w:rsidR="008B5F41" w:rsidRPr="008B5F41" w14:paraId="6BBC2676" w14:textId="77777777" w:rsidTr="00200571">
        <w:trPr>
          <w:trHeight w:val="20"/>
          <w:jc w:val="center"/>
        </w:trPr>
        <w:tc>
          <w:tcPr>
            <w:tcW w:w="2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194AEB2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Предоставление прочих видов услуг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FE9D08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DB28DA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BB1116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8B1CF5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15,7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E2C40A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876FB9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D5FFF8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19C9BF4A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</w:tr>
      <w:tr w:rsidR="008B5F41" w:rsidRPr="008B5F41" w14:paraId="412C4B82" w14:textId="77777777" w:rsidTr="00200571">
        <w:trPr>
          <w:trHeight w:val="20"/>
          <w:jc w:val="center"/>
        </w:trPr>
        <w:tc>
          <w:tcPr>
            <w:tcW w:w="2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2C1C7FFE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670851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B6EB7B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74C8A4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421843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A9B6A1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D014BB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B82666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  <w:hideMark/>
          </w:tcPr>
          <w:p w14:paraId="31A5D014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</w:tr>
      <w:tr w:rsidR="008B5F41" w:rsidRPr="008B5F41" w14:paraId="786CB27B" w14:textId="77777777" w:rsidTr="00200571">
        <w:trPr>
          <w:trHeight w:val="20"/>
          <w:jc w:val="center"/>
        </w:trPr>
        <w:tc>
          <w:tcPr>
            <w:tcW w:w="27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14:paraId="5B599590" w14:textId="77777777" w:rsidR="008B5F41" w:rsidRPr="008B5F41" w:rsidRDefault="008B5F41" w:rsidP="008B5F4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B5F4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Деятельность экстерриториальных организаций и органов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14:paraId="16CB9F44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14:paraId="1CA9A10A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14:paraId="3293ABFD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14:paraId="6639DAF4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14:paraId="5491BEDF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14:paraId="765450FE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14:paraId="1BB41444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  <w:hideMark/>
          </w:tcPr>
          <w:p w14:paraId="667A2F12" w14:textId="77777777" w:rsidR="008B5F41" w:rsidRPr="008B5F41" w:rsidRDefault="008B5F41" w:rsidP="008B5F41">
            <w:pPr>
              <w:keepNext/>
              <w:widowControl w:val="0"/>
              <w:tabs>
                <w:tab w:val="decimal" w:pos="336"/>
              </w:tabs>
              <w:spacing w:before="60" w:after="40" w:line="180" w:lineRule="exact"/>
              <w:jc w:val="both"/>
              <w:outlineLvl w:val="1"/>
              <w:rPr>
                <w:rFonts w:ascii="Times New Roman" w:hAnsi="Times New Roman"/>
                <w:sz w:val="16"/>
                <w:szCs w:val="20"/>
              </w:rPr>
            </w:pPr>
            <w:r w:rsidRPr="008B5F41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</w:tr>
    </w:tbl>
    <w:p w14:paraId="7CCE55B2" w14:textId="77777777" w:rsidR="008B5F41" w:rsidRPr="00511A5F" w:rsidRDefault="008B5F41" w:rsidP="00511A5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w w:val="106"/>
          <w:sz w:val="16"/>
          <w:szCs w:val="16"/>
        </w:rPr>
      </w:pPr>
    </w:p>
    <w:sectPr w:rsidR="008B5F41" w:rsidRPr="00511A5F" w:rsidSect="00C01761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C63FC" w14:textId="77777777" w:rsidR="005C7FAC" w:rsidRDefault="005C7FAC" w:rsidP="00132AFC">
      <w:pPr>
        <w:spacing w:after="0" w:line="240" w:lineRule="auto"/>
      </w:pPr>
      <w:r>
        <w:separator/>
      </w:r>
    </w:p>
  </w:endnote>
  <w:endnote w:type="continuationSeparator" w:id="0">
    <w:p w14:paraId="679BE5F2" w14:textId="77777777" w:rsidR="005C7FAC" w:rsidRDefault="005C7FAC" w:rsidP="00132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727C9" w14:textId="77777777" w:rsidR="005C7FAC" w:rsidRDefault="005C7FAC" w:rsidP="00132AFC">
      <w:pPr>
        <w:spacing w:after="0" w:line="240" w:lineRule="auto"/>
      </w:pPr>
      <w:r>
        <w:separator/>
      </w:r>
    </w:p>
  </w:footnote>
  <w:footnote w:type="continuationSeparator" w:id="0">
    <w:p w14:paraId="046D7326" w14:textId="77777777" w:rsidR="005C7FAC" w:rsidRDefault="005C7FAC" w:rsidP="00132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8F9D2" w14:textId="77777777" w:rsidR="00132AFC" w:rsidRPr="004F153D" w:rsidRDefault="00132AFC" w:rsidP="004F153D">
    <w:pPr>
      <w:pStyle w:val="a4"/>
      <w:tabs>
        <w:tab w:val="clear" w:pos="4677"/>
        <w:tab w:val="clear" w:pos="9355"/>
      </w:tabs>
      <w:rPr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F0F22"/>
    <w:multiLevelType w:val="hybridMultilevel"/>
    <w:tmpl w:val="B17A450C"/>
    <w:lvl w:ilvl="0" w:tplc="85CC6258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7018CB"/>
    <w:multiLevelType w:val="hybridMultilevel"/>
    <w:tmpl w:val="B17A450C"/>
    <w:lvl w:ilvl="0" w:tplc="85CC6258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  <w:i/>
        <w:spacing w:val="0"/>
        <w:ker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C46D4"/>
    <w:multiLevelType w:val="hybridMultilevel"/>
    <w:tmpl w:val="A582EF2C"/>
    <w:lvl w:ilvl="0" w:tplc="550074AE">
      <w:start w:val="1"/>
      <w:numFmt w:val="decimal"/>
      <w:suff w:val="space"/>
      <w:lvlText w:val="%1)"/>
      <w:lvlJc w:val="left"/>
      <w:pPr>
        <w:ind w:left="17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5881836">
    <w:abstractNumId w:val="2"/>
  </w:num>
  <w:num w:numId="2" w16cid:durableId="179246316">
    <w:abstractNumId w:val="0"/>
  </w:num>
  <w:num w:numId="3" w16cid:durableId="1725905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oNotTrackMoves/>
  <w:defaultTabStop w:val="709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44F8"/>
    <w:rsid w:val="000027C0"/>
    <w:rsid w:val="0000666F"/>
    <w:rsid w:val="00011563"/>
    <w:rsid w:val="00012E52"/>
    <w:rsid w:val="0002615C"/>
    <w:rsid w:val="000330D3"/>
    <w:rsid w:val="000463BC"/>
    <w:rsid w:val="000569A4"/>
    <w:rsid w:val="00061C53"/>
    <w:rsid w:val="00076496"/>
    <w:rsid w:val="00093200"/>
    <w:rsid w:val="000A3B68"/>
    <w:rsid w:val="000C7ACA"/>
    <w:rsid w:val="000D1E57"/>
    <w:rsid w:val="000D3963"/>
    <w:rsid w:val="000F6E6E"/>
    <w:rsid w:val="001019A2"/>
    <w:rsid w:val="001047FD"/>
    <w:rsid w:val="001115B3"/>
    <w:rsid w:val="00132AFC"/>
    <w:rsid w:val="00136DAF"/>
    <w:rsid w:val="00141E99"/>
    <w:rsid w:val="00142B94"/>
    <w:rsid w:val="00147373"/>
    <w:rsid w:val="00152690"/>
    <w:rsid w:val="00174D4B"/>
    <w:rsid w:val="00177343"/>
    <w:rsid w:val="00190502"/>
    <w:rsid w:val="0019069E"/>
    <w:rsid w:val="001A0098"/>
    <w:rsid w:val="001A123F"/>
    <w:rsid w:val="001B1C36"/>
    <w:rsid w:val="001E422A"/>
    <w:rsid w:val="0020123B"/>
    <w:rsid w:val="00213255"/>
    <w:rsid w:val="00217315"/>
    <w:rsid w:val="0022094D"/>
    <w:rsid w:val="00231F07"/>
    <w:rsid w:val="00245B57"/>
    <w:rsid w:val="002464DE"/>
    <w:rsid w:val="00251701"/>
    <w:rsid w:val="002647FA"/>
    <w:rsid w:val="0026661E"/>
    <w:rsid w:val="00266EB3"/>
    <w:rsid w:val="00267D92"/>
    <w:rsid w:val="00280C31"/>
    <w:rsid w:val="00280D04"/>
    <w:rsid w:val="00284897"/>
    <w:rsid w:val="0029150C"/>
    <w:rsid w:val="0029587C"/>
    <w:rsid w:val="00297477"/>
    <w:rsid w:val="002A71CA"/>
    <w:rsid w:val="002B1737"/>
    <w:rsid w:val="002D6B17"/>
    <w:rsid w:val="002E1021"/>
    <w:rsid w:val="002F700E"/>
    <w:rsid w:val="0030274F"/>
    <w:rsid w:val="00305205"/>
    <w:rsid w:val="0032137D"/>
    <w:rsid w:val="003464D1"/>
    <w:rsid w:val="00353B34"/>
    <w:rsid w:val="00356F6F"/>
    <w:rsid w:val="003665E0"/>
    <w:rsid w:val="00391B96"/>
    <w:rsid w:val="003A0031"/>
    <w:rsid w:val="003D7DF6"/>
    <w:rsid w:val="004013DF"/>
    <w:rsid w:val="00404BD0"/>
    <w:rsid w:val="0040762D"/>
    <w:rsid w:val="00410516"/>
    <w:rsid w:val="004112C4"/>
    <w:rsid w:val="00421A3E"/>
    <w:rsid w:val="00421EAB"/>
    <w:rsid w:val="00421F78"/>
    <w:rsid w:val="0042476D"/>
    <w:rsid w:val="00430A3F"/>
    <w:rsid w:val="00436E76"/>
    <w:rsid w:val="004413A8"/>
    <w:rsid w:val="00441AD8"/>
    <w:rsid w:val="004624CB"/>
    <w:rsid w:val="0047776E"/>
    <w:rsid w:val="0048166B"/>
    <w:rsid w:val="00490940"/>
    <w:rsid w:val="00494496"/>
    <w:rsid w:val="004B5EEE"/>
    <w:rsid w:val="004C2A6B"/>
    <w:rsid w:val="004D1C48"/>
    <w:rsid w:val="004F06B7"/>
    <w:rsid w:val="004F153D"/>
    <w:rsid w:val="005031CF"/>
    <w:rsid w:val="00511A5F"/>
    <w:rsid w:val="005211E1"/>
    <w:rsid w:val="00544B43"/>
    <w:rsid w:val="0054599A"/>
    <w:rsid w:val="005523E5"/>
    <w:rsid w:val="005644F8"/>
    <w:rsid w:val="00594B52"/>
    <w:rsid w:val="00595761"/>
    <w:rsid w:val="005B29C1"/>
    <w:rsid w:val="005C4851"/>
    <w:rsid w:val="005C7FAC"/>
    <w:rsid w:val="005D6166"/>
    <w:rsid w:val="00617D8E"/>
    <w:rsid w:val="006270E9"/>
    <w:rsid w:val="00637A36"/>
    <w:rsid w:val="00645FCE"/>
    <w:rsid w:val="0066189B"/>
    <w:rsid w:val="00672AC0"/>
    <w:rsid w:val="006845BB"/>
    <w:rsid w:val="006848E7"/>
    <w:rsid w:val="006A5F70"/>
    <w:rsid w:val="006B47A8"/>
    <w:rsid w:val="006C0FB1"/>
    <w:rsid w:val="006C14C4"/>
    <w:rsid w:val="006D4D02"/>
    <w:rsid w:val="006E21AD"/>
    <w:rsid w:val="006F4BFA"/>
    <w:rsid w:val="006F59EC"/>
    <w:rsid w:val="00705710"/>
    <w:rsid w:val="00723F8B"/>
    <w:rsid w:val="007268B8"/>
    <w:rsid w:val="00747D78"/>
    <w:rsid w:val="00762EBE"/>
    <w:rsid w:val="00780657"/>
    <w:rsid w:val="007A5026"/>
    <w:rsid w:val="007A6BCD"/>
    <w:rsid w:val="007C2FCE"/>
    <w:rsid w:val="007E0F53"/>
    <w:rsid w:val="007E1B8E"/>
    <w:rsid w:val="007E40F5"/>
    <w:rsid w:val="007F7757"/>
    <w:rsid w:val="00803C4E"/>
    <w:rsid w:val="00812199"/>
    <w:rsid w:val="00813B0B"/>
    <w:rsid w:val="00820FA1"/>
    <w:rsid w:val="00823592"/>
    <w:rsid w:val="00834944"/>
    <w:rsid w:val="00834A99"/>
    <w:rsid w:val="00847329"/>
    <w:rsid w:val="00850E8F"/>
    <w:rsid w:val="00862805"/>
    <w:rsid w:val="0088407D"/>
    <w:rsid w:val="008B416B"/>
    <w:rsid w:val="008B5F41"/>
    <w:rsid w:val="008B7DC1"/>
    <w:rsid w:val="008C5A65"/>
    <w:rsid w:val="008D5298"/>
    <w:rsid w:val="008F1A4E"/>
    <w:rsid w:val="008F2EBF"/>
    <w:rsid w:val="0091124D"/>
    <w:rsid w:val="00914C16"/>
    <w:rsid w:val="0092425C"/>
    <w:rsid w:val="00924F2E"/>
    <w:rsid w:val="00925A68"/>
    <w:rsid w:val="009412C9"/>
    <w:rsid w:val="00951C2B"/>
    <w:rsid w:val="00954A7D"/>
    <w:rsid w:val="009666E9"/>
    <w:rsid w:val="0097203D"/>
    <w:rsid w:val="009768A2"/>
    <w:rsid w:val="009A019D"/>
    <w:rsid w:val="009A46E7"/>
    <w:rsid w:val="009A66C3"/>
    <w:rsid w:val="009A773C"/>
    <w:rsid w:val="009D2CF1"/>
    <w:rsid w:val="009E1796"/>
    <w:rsid w:val="009F4A68"/>
    <w:rsid w:val="009F65E9"/>
    <w:rsid w:val="00A02DC3"/>
    <w:rsid w:val="00A03F9F"/>
    <w:rsid w:val="00A058B7"/>
    <w:rsid w:val="00A1242A"/>
    <w:rsid w:val="00A25505"/>
    <w:rsid w:val="00A26B3B"/>
    <w:rsid w:val="00A35FB6"/>
    <w:rsid w:val="00A43B1F"/>
    <w:rsid w:val="00A43D48"/>
    <w:rsid w:val="00A462B6"/>
    <w:rsid w:val="00A46F7C"/>
    <w:rsid w:val="00A47EC7"/>
    <w:rsid w:val="00A62C5E"/>
    <w:rsid w:val="00A64212"/>
    <w:rsid w:val="00A72ED3"/>
    <w:rsid w:val="00A76088"/>
    <w:rsid w:val="00A82A52"/>
    <w:rsid w:val="00A964A0"/>
    <w:rsid w:val="00AA411C"/>
    <w:rsid w:val="00AB047A"/>
    <w:rsid w:val="00AC7B63"/>
    <w:rsid w:val="00AD3104"/>
    <w:rsid w:val="00AD699D"/>
    <w:rsid w:val="00AE01B6"/>
    <w:rsid w:val="00AE44F3"/>
    <w:rsid w:val="00AF21F2"/>
    <w:rsid w:val="00AF3EE0"/>
    <w:rsid w:val="00AF6E9E"/>
    <w:rsid w:val="00B07491"/>
    <w:rsid w:val="00B10370"/>
    <w:rsid w:val="00B23AE5"/>
    <w:rsid w:val="00B37447"/>
    <w:rsid w:val="00B37BEB"/>
    <w:rsid w:val="00B44541"/>
    <w:rsid w:val="00B473EE"/>
    <w:rsid w:val="00B532D2"/>
    <w:rsid w:val="00B83341"/>
    <w:rsid w:val="00B91858"/>
    <w:rsid w:val="00B959BE"/>
    <w:rsid w:val="00BA0EE2"/>
    <w:rsid w:val="00BA204F"/>
    <w:rsid w:val="00BB3560"/>
    <w:rsid w:val="00BD22EB"/>
    <w:rsid w:val="00BD3CDA"/>
    <w:rsid w:val="00BD5F01"/>
    <w:rsid w:val="00BE0611"/>
    <w:rsid w:val="00BE06D0"/>
    <w:rsid w:val="00BE2094"/>
    <w:rsid w:val="00C01761"/>
    <w:rsid w:val="00C256FE"/>
    <w:rsid w:val="00C30D8D"/>
    <w:rsid w:val="00C34CF6"/>
    <w:rsid w:val="00C445EC"/>
    <w:rsid w:val="00C4477C"/>
    <w:rsid w:val="00C52C02"/>
    <w:rsid w:val="00C60166"/>
    <w:rsid w:val="00C606BA"/>
    <w:rsid w:val="00C6408B"/>
    <w:rsid w:val="00C64B53"/>
    <w:rsid w:val="00C669E6"/>
    <w:rsid w:val="00C7660C"/>
    <w:rsid w:val="00C85A7D"/>
    <w:rsid w:val="00CA2908"/>
    <w:rsid w:val="00CB2F25"/>
    <w:rsid w:val="00CB2F75"/>
    <w:rsid w:val="00CB49F0"/>
    <w:rsid w:val="00CC0502"/>
    <w:rsid w:val="00CF0D61"/>
    <w:rsid w:val="00CF2908"/>
    <w:rsid w:val="00D039B0"/>
    <w:rsid w:val="00D047CE"/>
    <w:rsid w:val="00D054C4"/>
    <w:rsid w:val="00D3644A"/>
    <w:rsid w:val="00D568D8"/>
    <w:rsid w:val="00D62E8A"/>
    <w:rsid w:val="00D8351E"/>
    <w:rsid w:val="00DA6833"/>
    <w:rsid w:val="00DB705C"/>
    <w:rsid w:val="00DD1692"/>
    <w:rsid w:val="00DD6B58"/>
    <w:rsid w:val="00E07879"/>
    <w:rsid w:val="00E15B0B"/>
    <w:rsid w:val="00E16650"/>
    <w:rsid w:val="00E22ECF"/>
    <w:rsid w:val="00E37944"/>
    <w:rsid w:val="00E45C1A"/>
    <w:rsid w:val="00E460D2"/>
    <w:rsid w:val="00E54BFF"/>
    <w:rsid w:val="00E5662E"/>
    <w:rsid w:val="00E67798"/>
    <w:rsid w:val="00E76CB7"/>
    <w:rsid w:val="00E80192"/>
    <w:rsid w:val="00E94CA5"/>
    <w:rsid w:val="00E94D49"/>
    <w:rsid w:val="00EC6607"/>
    <w:rsid w:val="00ED4C21"/>
    <w:rsid w:val="00EF490D"/>
    <w:rsid w:val="00EF7010"/>
    <w:rsid w:val="00F17548"/>
    <w:rsid w:val="00F20058"/>
    <w:rsid w:val="00F2424A"/>
    <w:rsid w:val="00F24D49"/>
    <w:rsid w:val="00F37B50"/>
    <w:rsid w:val="00F458C4"/>
    <w:rsid w:val="00F53270"/>
    <w:rsid w:val="00F579DD"/>
    <w:rsid w:val="00F62A41"/>
    <w:rsid w:val="00F74D81"/>
    <w:rsid w:val="00F7599B"/>
    <w:rsid w:val="00F801E6"/>
    <w:rsid w:val="00F94295"/>
    <w:rsid w:val="00FA7065"/>
    <w:rsid w:val="00FC5CA6"/>
    <w:rsid w:val="00FD47BD"/>
    <w:rsid w:val="00FD5AC5"/>
    <w:rsid w:val="00FE1557"/>
    <w:rsid w:val="00FF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39C43"/>
  <w15:chartTrackingRefBased/>
  <w15:docId w15:val="{B6EA3FB4-6E12-4B73-A02F-99821DB3D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3104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5F4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qFormat/>
    <w:rsid w:val="00850E8F"/>
    <w:pPr>
      <w:keepNext/>
      <w:spacing w:after="60"/>
      <w:outlineLvl w:val="5"/>
    </w:pPr>
    <w:rPr>
      <w:rFonts w:ascii="Arial" w:hAnsi="Arial"/>
      <w:i/>
      <w:iCs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850E8F"/>
    <w:rPr>
      <w:rFonts w:ascii="Arial" w:hAnsi="Arial" w:cs="Arial"/>
      <w:i/>
      <w:iCs/>
      <w:sz w:val="22"/>
      <w:szCs w:val="24"/>
    </w:rPr>
  </w:style>
  <w:style w:type="paragraph" w:customStyle="1" w:styleId="xl40">
    <w:name w:val="xl40"/>
    <w:basedOn w:val="a"/>
    <w:rsid w:val="005644F8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3">
    <w:name w:val="Body Text Indent 3"/>
    <w:basedOn w:val="a"/>
    <w:link w:val="30"/>
    <w:rsid w:val="005644F8"/>
    <w:pPr>
      <w:spacing w:before="120"/>
      <w:ind w:firstLine="720"/>
      <w:jc w:val="both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30">
    <w:name w:val="Основной текст с отступом 3 Знак"/>
    <w:link w:val="3"/>
    <w:rsid w:val="005644F8"/>
    <w:rPr>
      <w:sz w:val="28"/>
    </w:rPr>
  </w:style>
  <w:style w:type="paragraph" w:styleId="a3">
    <w:name w:val="Block Text"/>
    <w:basedOn w:val="a"/>
    <w:semiHidden/>
    <w:rsid w:val="00723F8B"/>
    <w:pPr>
      <w:tabs>
        <w:tab w:val="left" w:pos="0"/>
      </w:tabs>
      <w:ind w:left="-58" w:right="-58"/>
      <w:jc w:val="center"/>
    </w:pPr>
    <w:rPr>
      <w:rFonts w:ascii="Arial" w:hAnsi="Arial" w:cs="Arial"/>
      <w:i/>
      <w:sz w:val="18"/>
    </w:rPr>
  </w:style>
  <w:style w:type="paragraph" w:customStyle="1" w:styleId="Title32">
    <w:name w:val="Title32"/>
    <w:basedOn w:val="a"/>
    <w:rsid w:val="00C34CF6"/>
    <w:pPr>
      <w:spacing w:after="0" w:line="240" w:lineRule="auto"/>
      <w:jc w:val="center"/>
    </w:pPr>
    <w:rPr>
      <w:rFonts w:ascii="Arial" w:hAnsi="Arial"/>
      <w:b/>
      <w:caps/>
      <w:snapToGrid w:val="0"/>
      <w:sz w:val="28"/>
      <w:szCs w:val="20"/>
    </w:rPr>
  </w:style>
  <w:style w:type="paragraph" w:styleId="a4">
    <w:name w:val="header"/>
    <w:aliases w:val="ВерхКолонтитул,Верхний колонтитул Знак Знак"/>
    <w:basedOn w:val="a"/>
    <w:link w:val="a5"/>
    <w:uiPriority w:val="99"/>
    <w:unhideWhenUsed/>
    <w:rsid w:val="00132AF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aliases w:val="ВерхКолонтитул Знак,Верхний колонтитул Знак Знак Знак"/>
    <w:link w:val="a4"/>
    <w:uiPriority w:val="99"/>
    <w:rsid w:val="00132AFC"/>
    <w:rPr>
      <w:rFonts w:ascii="Calibri" w:hAnsi="Calibri"/>
      <w:sz w:val="22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132AF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semiHidden/>
    <w:rsid w:val="00132AFC"/>
    <w:rPr>
      <w:rFonts w:ascii="Calibri" w:hAnsi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132AF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132AFC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141E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link w:val="2"/>
    <w:uiPriority w:val="9"/>
    <w:semiHidden/>
    <w:rsid w:val="008B5F41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3446C05-46DB-4EC3-9F2D-098990673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1217</Words>
  <Characters>6938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ПСВ</cp:lastModifiedBy>
  <cp:revision>6</cp:revision>
  <dcterms:created xsi:type="dcterms:W3CDTF">2023-08-07T11:36:00Z</dcterms:created>
  <dcterms:modified xsi:type="dcterms:W3CDTF">2023-08-25T11:21:00Z</dcterms:modified>
</cp:coreProperties>
</file>